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44" w:rsidRPr="00E27991" w:rsidRDefault="00C13D51" w:rsidP="00F76F44">
      <w:pPr>
        <w:spacing w:before="240" w:after="240" w:line="240" w:lineRule="auto"/>
        <w:jc w:val="center"/>
        <w:rPr>
          <w:rFonts w:ascii="Arial" w:hAnsi="Arial" w:cs="Arial"/>
          <w:b/>
          <w:sz w:val="24"/>
          <w:szCs w:val="24"/>
          <w:lang w:val="en-US"/>
        </w:rPr>
      </w:pPr>
      <w:bookmarkStart w:id="0" w:name="_GoBack"/>
      <w:bookmarkEnd w:id="0"/>
      <w:r>
        <w:rPr>
          <w:rFonts w:ascii="Arial" w:hAnsi="Arial" w:cs="Arial"/>
          <w:b/>
          <w:noProof/>
          <w:sz w:val="24"/>
          <w:szCs w:val="24"/>
          <w:lang w:eastAsia="en-AU"/>
        </w:rPr>
        <w:drawing>
          <wp:inline distT="0" distB="0" distL="0" distR="0">
            <wp:extent cx="1059543" cy="1177861"/>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Logo-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303" cy="1178706"/>
                    </a:xfrm>
                    <a:prstGeom prst="rect">
                      <a:avLst/>
                    </a:prstGeom>
                  </pic:spPr>
                </pic:pic>
              </a:graphicData>
            </a:graphic>
          </wp:inline>
        </w:drawing>
      </w:r>
    </w:p>
    <w:p w:rsidR="00F76F44" w:rsidRPr="00E27991" w:rsidRDefault="00F76F44" w:rsidP="00F76F44">
      <w:pPr>
        <w:spacing w:before="240" w:after="240" w:line="240" w:lineRule="auto"/>
        <w:jc w:val="center"/>
        <w:rPr>
          <w:rFonts w:ascii="Arial" w:hAnsi="Arial" w:cs="Arial"/>
          <w:b/>
          <w:sz w:val="24"/>
          <w:szCs w:val="24"/>
          <w:lang w:val="en-US"/>
        </w:rPr>
      </w:pPr>
    </w:p>
    <w:p w:rsidR="00F17D2B" w:rsidRDefault="00F17D2B" w:rsidP="00F76F44">
      <w:pPr>
        <w:spacing w:before="240" w:after="240" w:line="240" w:lineRule="auto"/>
        <w:jc w:val="center"/>
        <w:rPr>
          <w:rFonts w:ascii="Arial" w:hAnsi="Arial" w:cs="Arial"/>
          <w:b/>
          <w:sz w:val="24"/>
          <w:szCs w:val="24"/>
          <w:lang w:val="en-US"/>
        </w:rPr>
      </w:pPr>
      <w:r>
        <w:rPr>
          <w:rFonts w:ascii="Arial" w:hAnsi="Arial" w:cs="Arial"/>
          <w:b/>
          <w:sz w:val="24"/>
          <w:szCs w:val="24"/>
          <w:lang w:val="en-US"/>
        </w:rPr>
        <w:t xml:space="preserve">TOWN PLANNING SCHEME POLICY </w:t>
      </w:r>
    </w:p>
    <w:p w:rsidR="00F76F44" w:rsidRPr="00AB48A6" w:rsidRDefault="00F76F44" w:rsidP="00F76F44">
      <w:pPr>
        <w:spacing w:before="240" w:after="240" w:line="240" w:lineRule="auto"/>
        <w:jc w:val="center"/>
        <w:rPr>
          <w:rFonts w:ascii="Arial" w:hAnsi="Arial" w:cs="Arial"/>
          <w:b/>
          <w:sz w:val="24"/>
          <w:szCs w:val="24"/>
          <w:lang w:val="en-US"/>
        </w:rPr>
      </w:pPr>
      <w:r>
        <w:rPr>
          <w:rFonts w:ascii="Arial" w:hAnsi="Arial" w:cs="Arial"/>
          <w:b/>
          <w:sz w:val="24"/>
          <w:szCs w:val="24"/>
          <w:lang w:val="en-US"/>
        </w:rPr>
        <w:t xml:space="preserve">ADVERTISING DEVICES </w:t>
      </w:r>
      <w:r w:rsidRPr="00E27991">
        <w:rPr>
          <w:rFonts w:ascii="Arial" w:hAnsi="Arial" w:cs="Arial"/>
          <w:b/>
          <w:sz w:val="24"/>
          <w:szCs w:val="24"/>
          <w:lang w:val="en-US"/>
        </w:rPr>
        <w:t>POLICY</w:t>
      </w:r>
    </w:p>
    <w:p w:rsidR="00F76F44" w:rsidRPr="00E27991" w:rsidRDefault="00F76F44" w:rsidP="00F76F44">
      <w:pPr>
        <w:spacing w:before="240" w:after="240" w:line="240" w:lineRule="auto"/>
        <w:rPr>
          <w:rFonts w:ascii="Arial" w:hAnsi="Arial" w:cs="Arial"/>
          <w:b/>
          <w:sz w:val="24"/>
          <w:szCs w:val="24"/>
        </w:rPr>
      </w:pPr>
      <w:r w:rsidRPr="00E27991">
        <w:rPr>
          <w:rFonts w:ascii="Arial" w:hAnsi="Arial" w:cs="Arial"/>
          <w:b/>
          <w:sz w:val="24"/>
          <w:szCs w:val="24"/>
        </w:rPr>
        <w:t>PURPOSE</w:t>
      </w:r>
    </w:p>
    <w:p w:rsidR="00F76F44" w:rsidRPr="00E27991" w:rsidRDefault="00F76F44" w:rsidP="00F76F44">
      <w:pPr>
        <w:spacing w:before="240" w:after="240" w:line="240" w:lineRule="auto"/>
        <w:jc w:val="both"/>
        <w:rPr>
          <w:rFonts w:ascii="Arial" w:hAnsi="Arial" w:cs="Arial"/>
          <w:sz w:val="24"/>
          <w:szCs w:val="24"/>
        </w:rPr>
      </w:pPr>
      <w:r w:rsidRPr="00E27991">
        <w:rPr>
          <w:rFonts w:ascii="Arial" w:hAnsi="Arial" w:cs="Arial"/>
          <w:sz w:val="24"/>
          <w:szCs w:val="24"/>
        </w:rPr>
        <w:t xml:space="preserve">The purpose of this Policy is to ensure that the display of advertisements within the Shire of </w:t>
      </w:r>
      <w:r w:rsidR="00C13D51">
        <w:rPr>
          <w:rFonts w:ascii="Arial" w:hAnsi="Arial" w:cs="Arial"/>
          <w:sz w:val="24"/>
          <w:szCs w:val="24"/>
        </w:rPr>
        <w:t>Moora</w:t>
      </w:r>
      <w:r w:rsidRPr="00E27991">
        <w:rPr>
          <w:rFonts w:ascii="Arial" w:hAnsi="Arial" w:cs="Arial"/>
          <w:sz w:val="24"/>
          <w:szCs w:val="24"/>
        </w:rPr>
        <w:t xml:space="preserve"> does not adversely impact on the amenity of surrounding land while providing appropriate exposure for businesses, activities or services.</w:t>
      </w:r>
    </w:p>
    <w:p w:rsidR="00F76F44" w:rsidRDefault="00F76F44" w:rsidP="00F76F44">
      <w:pPr>
        <w:spacing w:before="240" w:after="240" w:line="240" w:lineRule="auto"/>
        <w:jc w:val="both"/>
        <w:rPr>
          <w:rFonts w:ascii="Arial" w:hAnsi="Arial" w:cs="Arial"/>
          <w:sz w:val="24"/>
          <w:szCs w:val="24"/>
        </w:rPr>
      </w:pPr>
      <w:r w:rsidRPr="00E27991">
        <w:rPr>
          <w:rFonts w:ascii="Arial" w:hAnsi="Arial" w:cs="Arial"/>
          <w:sz w:val="24"/>
          <w:szCs w:val="24"/>
        </w:rPr>
        <w:t>For the purposes of this Policy, the erection, placement and display of any advertisement (other than an exempted advertisement) and the use of land, buildings or vehicles for that purpose is classed as development requiring the approval of Council.</w:t>
      </w:r>
    </w:p>
    <w:p w:rsidR="00DF3B1F" w:rsidRPr="00E27991" w:rsidRDefault="00DF3B1F" w:rsidP="00F76F44">
      <w:pPr>
        <w:spacing w:before="240" w:after="240" w:line="240" w:lineRule="auto"/>
        <w:jc w:val="both"/>
        <w:rPr>
          <w:rFonts w:ascii="Arial" w:hAnsi="Arial" w:cs="Arial"/>
          <w:sz w:val="24"/>
          <w:szCs w:val="24"/>
        </w:rPr>
      </w:pPr>
      <w:r>
        <w:rPr>
          <w:rFonts w:ascii="Arial" w:hAnsi="Arial" w:cs="Arial"/>
          <w:sz w:val="24"/>
          <w:szCs w:val="24"/>
        </w:rPr>
        <w:t>The erection, placement and display of any proposed hoardings or advertising structures, on or in the vicinity of a State road, will also require approval in accordance with the Main Roads Act 1930, in addition to the approval required by Council.</w:t>
      </w:r>
    </w:p>
    <w:p w:rsidR="00F76F44" w:rsidRPr="00E27991" w:rsidRDefault="00F76F44" w:rsidP="00F76F44">
      <w:pPr>
        <w:spacing w:before="240" w:after="240" w:line="240" w:lineRule="auto"/>
        <w:jc w:val="both"/>
        <w:rPr>
          <w:rFonts w:ascii="Arial" w:hAnsi="Arial" w:cs="Arial"/>
          <w:sz w:val="24"/>
          <w:szCs w:val="24"/>
        </w:rPr>
      </w:pPr>
      <w:r w:rsidRPr="00E27991">
        <w:rPr>
          <w:rFonts w:ascii="Arial" w:hAnsi="Arial" w:cs="Arial"/>
          <w:sz w:val="24"/>
          <w:szCs w:val="24"/>
        </w:rPr>
        <w:t xml:space="preserve">This Policy should be read in conjunction with “Shire of </w:t>
      </w:r>
      <w:r w:rsidR="00C13D51">
        <w:rPr>
          <w:rFonts w:ascii="Arial" w:hAnsi="Arial" w:cs="Arial"/>
          <w:sz w:val="24"/>
          <w:szCs w:val="24"/>
        </w:rPr>
        <w:t>Moora</w:t>
      </w:r>
      <w:r w:rsidRPr="00E27991">
        <w:rPr>
          <w:rFonts w:ascii="Arial" w:hAnsi="Arial" w:cs="Arial"/>
          <w:sz w:val="24"/>
          <w:szCs w:val="24"/>
        </w:rPr>
        <w:t xml:space="preserve"> Local Government Property Local Law” and the “Shire of </w:t>
      </w:r>
      <w:r w:rsidR="00C13D51">
        <w:rPr>
          <w:rFonts w:ascii="Arial" w:hAnsi="Arial" w:cs="Arial"/>
          <w:sz w:val="24"/>
          <w:szCs w:val="24"/>
        </w:rPr>
        <w:t>Moora</w:t>
      </w:r>
      <w:r w:rsidRPr="00E27991">
        <w:rPr>
          <w:rFonts w:ascii="Arial" w:hAnsi="Arial" w:cs="Arial"/>
          <w:sz w:val="24"/>
          <w:szCs w:val="24"/>
        </w:rPr>
        <w:t xml:space="preserve"> Activities on Thoroughfares and Trading in Thoroughfares and Public Places Local Law”, both made pursuant to the Local Government Act 1995.</w:t>
      </w:r>
    </w:p>
    <w:p w:rsidR="00F76F44" w:rsidRPr="00E27991" w:rsidRDefault="00F76F44" w:rsidP="00F76F44">
      <w:pPr>
        <w:spacing w:before="240" w:after="240" w:line="240" w:lineRule="auto"/>
        <w:rPr>
          <w:rFonts w:ascii="Arial" w:hAnsi="Arial" w:cs="Arial"/>
          <w:b/>
          <w:sz w:val="24"/>
          <w:szCs w:val="24"/>
        </w:rPr>
      </w:pPr>
      <w:r w:rsidRPr="00E27991">
        <w:rPr>
          <w:rFonts w:ascii="Arial" w:hAnsi="Arial" w:cs="Arial"/>
          <w:b/>
          <w:sz w:val="24"/>
          <w:szCs w:val="24"/>
        </w:rPr>
        <w:t>OBJECTIVES</w:t>
      </w:r>
    </w:p>
    <w:p w:rsidR="00F76F44" w:rsidRPr="00E72E05" w:rsidRDefault="00F76F44" w:rsidP="00F76F44">
      <w:pPr>
        <w:pStyle w:val="ListParagraph"/>
        <w:numPr>
          <w:ilvl w:val="0"/>
          <w:numId w:val="6"/>
        </w:numPr>
        <w:spacing w:before="240" w:after="240" w:line="240" w:lineRule="auto"/>
        <w:ind w:left="714" w:hanging="357"/>
        <w:contextualSpacing w:val="0"/>
        <w:jc w:val="both"/>
        <w:rPr>
          <w:rFonts w:ascii="Arial" w:hAnsi="Arial" w:cs="Arial"/>
          <w:sz w:val="24"/>
          <w:szCs w:val="24"/>
        </w:rPr>
      </w:pPr>
      <w:r w:rsidRPr="00E72E05">
        <w:rPr>
          <w:rFonts w:ascii="Arial" w:hAnsi="Arial" w:cs="Arial"/>
          <w:sz w:val="24"/>
          <w:szCs w:val="24"/>
        </w:rPr>
        <w:t>To enable businesses and community groups to effectively advertise goods, services and events in a way that safeguards the visual amenity of the district and meets the safety and amenity needs of the general public.</w:t>
      </w:r>
    </w:p>
    <w:p w:rsidR="00F76F44" w:rsidRPr="00E27991" w:rsidRDefault="00F76F44" w:rsidP="00F76F44">
      <w:pPr>
        <w:pStyle w:val="ListParagraph"/>
        <w:numPr>
          <w:ilvl w:val="0"/>
          <w:numId w:val="6"/>
        </w:numPr>
        <w:spacing w:before="240" w:after="240" w:line="240" w:lineRule="auto"/>
        <w:ind w:left="714" w:hanging="357"/>
        <w:contextualSpacing w:val="0"/>
        <w:jc w:val="both"/>
        <w:rPr>
          <w:rFonts w:ascii="Arial" w:hAnsi="Arial" w:cs="Arial"/>
          <w:sz w:val="24"/>
          <w:szCs w:val="24"/>
        </w:rPr>
      </w:pPr>
      <w:r w:rsidRPr="00E27991">
        <w:rPr>
          <w:rFonts w:ascii="Arial" w:hAnsi="Arial" w:cs="Arial"/>
          <w:sz w:val="24"/>
          <w:szCs w:val="24"/>
        </w:rPr>
        <w:t>To ensure that the display of advertisements does not adversely impact on the amenity of surrounding land;</w:t>
      </w:r>
    </w:p>
    <w:p w:rsidR="00F76F44" w:rsidRPr="00E27991" w:rsidRDefault="00F76F44" w:rsidP="00F76F44">
      <w:pPr>
        <w:pStyle w:val="ListParagraph"/>
        <w:numPr>
          <w:ilvl w:val="0"/>
          <w:numId w:val="6"/>
        </w:numPr>
        <w:spacing w:before="240" w:after="240" w:line="240" w:lineRule="auto"/>
        <w:ind w:left="714" w:hanging="357"/>
        <w:contextualSpacing w:val="0"/>
        <w:jc w:val="both"/>
        <w:rPr>
          <w:rFonts w:ascii="Arial" w:hAnsi="Arial" w:cs="Arial"/>
          <w:sz w:val="24"/>
          <w:szCs w:val="24"/>
        </w:rPr>
      </w:pPr>
      <w:r w:rsidRPr="00E27991">
        <w:rPr>
          <w:rFonts w:ascii="Arial" w:hAnsi="Arial" w:cs="Arial"/>
          <w:sz w:val="24"/>
          <w:szCs w:val="24"/>
        </w:rPr>
        <w:t>To avoid a proliferation of signs on individual sites and buildings;</w:t>
      </w:r>
    </w:p>
    <w:p w:rsidR="00F76F44" w:rsidRPr="00E27991" w:rsidRDefault="00F76F44" w:rsidP="00F76F44">
      <w:pPr>
        <w:pStyle w:val="ListParagraph"/>
        <w:numPr>
          <w:ilvl w:val="0"/>
          <w:numId w:val="6"/>
        </w:numPr>
        <w:spacing w:before="240" w:after="240" w:line="240" w:lineRule="auto"/>
        <w:ind w:left="714" w:hanging="357"/>
        <w:contextualSpacing w:val="0"/>
        <w:jc w:val="both"/>
        <w:rPr>
          <w:rFonts w:ascii="Arial" w:hAnsi="Arial" w:cs="Arial"/>
          <w:sz w:val="24"/>
          <w:szCs w:val="24"/>
        </w:rPr>
      </w:pPr>
      <w:r w:rsidRPr="00E27991">
        <w:rPr>
          <w:rFonts w:ascii="Arial" w:hAnsi="Arial" w:cs="Arial"/>
          <w:sz w:val="24"/>
          <w:szCs w:val="24"/>
        </w:rPr>
        <w:t>To improve the streetscape of major roads;</w:t>
      </w:r>
    </w:p>
    <w:p w:rsidR="00F76F44" w:rsidRPr="00E27991" w:rsidRDefault="00F76F44" w:rsidP="00F76F44">
      <w:pPr>
        <w:pStyle w:val="ListParagraph"/>
        <w:numPr>
          <w:ilvl w:val="0"/>
          <w:numId w:val="6"/>
        </w:numPr>
        <w:spacing w:before="240" w:after="240" w:line="240" w:lineRule="auto"/>
        <w:ind w:left="714" w:hanging="357"/>
        <w:contextualSpacing w:val="0"/>
        <w:jc w:val="both"/>
        <w:rPr>
          <w:rFonts w:ascii="Arial" w:hAnsi="Arial" w:cs="Arial"/>
          <w:sz w:val="24"/>
          <w:szCs w:val="24"/>
        </w:rPr>
      </w:pPr>
      <w:r w:rsidRPr="00E27991">
        <w:rPr>
          <w:rFonts w:ascii="Arial" w:hAnsi="Arial" w:cs="Arial"/>
          <w:sz w:val="24"/>
          <w:szCs w:val="24"/>
        </w:rPr>
        <w:t>Encourage the rationalisation of advertising signs on individual premises;</w:t>
      </w:r>
    </w:p>
    <w:p w:rsidR="00F76F44" w:rsidRPr="00E27991" w:rsidRDefault="00F76F44" w:rsidP="00F76F44">
      <w:pPr>
        <w:pStyle w:val="ListParagraph"/>
        <w:numPr>
          <w:ilvl w:val="0"/>
          <w:numId w:val="6"/>
        </w:numPr>
        <w:spacing w:before="240" w:after="240" w:line="240" w:lineRule="auto"/>
        <w:ind w:left="714" w:hanging="357"/>
        <w:contextualSpacing w:val="0"/>
        <w:jc w:val="both"/>
        <w:rPr>
          <w:rFonts w:ascii="Arial" w:hAnsi="Arial" w:cs="Arial"/>
          <w:sz w:val="24"/>
          <w:szCs w:val="24"/>
        </w:rPr>
      </w:pPr>
      <w:r w:rsidRPr="00E27991">
        <w:rPr>
          <w:rFonts w:ascii="Arial" w:hAnsi="Arial" w:cs="Arial"/>
          <w:sz w:val="24"/>
          <w:szCs w:val="24"/>
        </w:rPr>
        <w:t xml:space="preserve">Encourage the </w:t>
      </w:r>
      <w:r>
        <w:rPr>
          <w:rFonts w:ascii="Arial" w:hAnsi="Arial" w:cs="Arial"/>
          <w:sz w:val="24"/>
          <w:szCs w:val="24"/>
        </w:rPr>
        <w:t xml:space="preserve">consideration </w:t>
      </w:r>
      <w:r w:rsidRPr="00E27991">
        <w:rPr>
          <w:rFonts w:ascii="Arial" w:hAnsi="Arial" w:cs="Arial"/>
          <w:sz w:val="24"/>
          <w:szCs w:val="24"/>
        </w:rPr>
        <w:t xml:space="preserve">of advertising signs </w:t>
      </w:r>
      <w:r>
        <w:rPr>
          <w:rFonts w:ascii="Arial" w:hAnsi="Arial" w:cs="Arial"/>
          <w:sz w:val="24"/>
          <w:szCs w:val="24"/>
        </w:rPr>
        <w:t>as part of</w:t>
      </w:r>
      <w:r w:rsidRPr="00E27991">
        <w:rPr>
          <w:rFonts w:ascii="Arial" w:hAnsi="Arial" w:cs="Arial"/>
          <w:sz w:val="24"/>
          <w:szCs w:val="24"/>
        </w:rPr>
        <w:t xml:space="preserve"> the design of buildings;</w:t>
      </w:r>
    </w:p>
    <w:p w:rsidR="00F76F44" w:rsidRDefault="00F76F44" w:rsidP="00F76F44">
      <w:pPr>
        <w:pStyle w:val="ListParagraph"/>
        <w:numPr>
          <w:ilvl w:val="0"/>
          <w:numId w:val="6"/>
        </w:numPr>
        <w:spacing w:before="240" w:after="240" w:line="240" w:lineRule="auto"/>
        <w:ind w:left="714" w:hanging="357"/>
        <w:contextualSpacing w:val="0"/>
        <w:jc w:val="both"/>
        <w:rPr>
          <w:rFonts w:ascii="Arial" w:hAnsi="Arial" w:cs="Arial"/>
          <w:sz w:val="24"/>
          <w:szCs w:val="24"/>
        </w:rPr>
      </w:pPr>
      <w:r w:rsidRPr="00E27991">
        <w:rPr>
          <w:rFonts w:ascii="Arial" w:hAnsi="Arial" w:cs="Arial"/>
          <w:sz w:val="24"/>
          <w:szCs w:val="24"/>
        </w:rPr>
        <w:lastRenderedPageBreak/>
        <w:t>To ensure that signs are not discriminatory or offensive; and</w:t>
      </w:r>
    </w:p>
    <w:p w:rsidR="00F76F44" w:rsidRPr="006A6428" w:rsidRDefault="00F76F44" w:rsidP="00F76F44">
      <w:pPr>
        <w:pStyle w:val="ListParagraph"/>
        <w:numPr>
          <w:ilvl w:val="0"/>
          <w:numId w:val="6"/>
        </w:numPr>
        <w:spacing w:before="240" w:after="240" w:line="240" w:lineRule="auto"/>
        <w:ind w:left="714" w:hanging="357"/>
        <w:contextualSpacing w:val="0"/>
        <w:jc w:val="both"/>
        <w:rPr>
          <w:rFonts w:ascii="Arial" w:hAnsi="Arial" w:cs="Arial"/>
          <w:sz w:val="24"/>
          <w:szCs w:val="24"/>
        </w:rPr>
      </w:pPr>
      <w:r w:rsidRPr="006A6428">
        <w:rPr>
          <w:rFonts w:ascii="Arial" w:hAnsi="Arial" w:cs="Arial"/>
          <w:sz w:val="24"/>
          <w:szCs w:val="24"/>
        </w:rPr>
        <w:t>To provide valuable information for travellers and tourists that will be easily understood while ensuring the safety of all road users is maintained.</w:t>
      </w:r>
    </w:p>
    <w:p w:rsidR="00F76F44" w:rsidRPr="006A6428" w:rsidRDefault="00F76F44" w:rsidP="00F76F44">
      <w:pPr>
        <w:spacing w:before="240" w:after="240" w:line="240" w:lineRule="auto"/>
        <w:jc w:val="both"/>
        <w:rPr>
          <w:rFonts w:ascii="Arial" w:hAnsi="Arial" w:cs="Arial"/>
          <w:b/>
          <w:sz w:val="24"/>
          <w:szCs w:val="24"/>
        </w:rPr>
      </w:pPr>
      <w:r w:rsidRPr="006A6428">
        <w:rPr>
          <w:rFonts w:ascii="Arial" w:hAnsi="Arial" w:cs="Arial"/>
          <w:b/>
          <w:sz w:val="24"/>
          <w:szCs w:val="24"/>
        </w:rPr>
        <w:t>SIGN TYPES NOT LISTED</w:t>
      </w:r>
    </w:p>
    <w:p w:rsidR="00F76F44" w:rsidRPr="00CD1DE4" w:rsidRDefault="00F76F44" w:rsidP="00F76F44">
      <w:pPr>
        <w:spacing w:before="240" w:after="240" w:line="240" w:lineRule="auto"/>
        <w:jc w:val="both"/>
        <w:rPr>
          <w:rFonts w:ascii="Arial" w:hAnsi="Arial" w:cs="Arial"/>
          <w:sz w:val="24"/>
          <w:szCs w:val="24"/>
        </w:rPr>
      </w:pPr>
      <w:r w:rsidRPr="00CD1DE4">
        <w:rPr>
          <w:rFonts w:ascii="Arial" w:hAnsi="Arial" w:cs="Arial"/>
          <w:sz w:val="24"/>
          <w:szCs w:val="24"/>
        </w:rPr>
        <w:t>If a Sign Type or a particular advertisement sign is not men</w:t>
      </w:r>
      <w:r>
        <w:rPr>
          <w:rFonts w:ascii="Arial" w:hAnsi="Arial" w:cs="Arial"/>
          <w:sz w:val="24"/>
          <w:szCs w:val="24"/>
        </w:rPr>
        <w:t>tioned in this Policy or</w:t>
      </w:r>
      <w:r w:rsidRPr="00CD1DE4">
        <w:rPr>
          <w:rFonts w:ascii="Arial" w:hAnsi="Arial" w:cs="Arial"/>
          <w:sz w:val="24"/>
          <w:szCs w:val="24"/>
        </w:rPr>
        <w:t xml:space="preserve"> the Scheme, then the sign shall be assessed on its individual merits in accordance with the objectives of the Shire of </w:t>
      </w:r>
      <w:r w:rsidR="00C13D51">
        <w:rPr>
          <w:rFonts w:ascii="Arial" w:hAnsi="Arial" w:cs="Arial"/>
          <w:sz w:val="24"/>
          <w:szCs w:val="24"/>
        </w:rPr>
        <w:t>Moora</w:t>
      </w:r>
      <w:r>
        <w:rPr>
          <w:rFonts w:ascii="Arial" w:hAnsi="Arial" w:cs="Arial"/>
          <w:sz w:val="24"/>
          <w:szCs w:val="24"/>
        </w:rPr>
        <w:t>’s</w:t>
      </w:r>
      <w:r w:rsidRPr="00CD1DE4">
        <w:rPr>
          <w:rFonts w:ascii="Arial" w:hAnsi="Arial" w:cs="Arial"/>
          <w:sz w:val="24"/>
          <w:szCs w:val="24"/>
        </w:rPr>
        <w:t xml:space="preserve"> Local Planning Scheme. </w:t>
      </w:r>
    </w:p>
    <w:p w:rsidR="00F76F44" w:rsidRPr="006A6428" w:rsidRDefault="00F76F44" w:rsidP="00F76F44">
      <w:pPr>
        <w:spacing w:before="240" w:after="240" w:line="240" w:lineRule="auto"/>
        <w:rPr>
          <w:rFonts w:ascii="Arial" w:hAnsi="Arial" w:cs="Arial"/>
          <w:bCs/>
          <w:sz w:val="24"/>
          <w:szCs w:val="24"/>
          <w:lang w:val="en-GB"/>
        </w:rPr>
      </w:pPr>
      <w:r w:rsidRPr="006A6428">
        <w:rPr>
          <w:rFonts w:ascii="Arial" w:hAnsi="Arial" w:cs="Arial"/>
          <w:b/>
          <w:bCs/>
          <w:sz w:val="24"/>
          <w:szCs w:val="24"/>
          <w:lang w:val="en-GB"/>
        </w:rPr>
        <w:t>EXEMPT SIGNS</w:t>
      </w:r>
    </w:p>
    <w:p w:rsidR="00F76F44" w:rsidRPr="00E27991" w:rsidRDefault="00F76F44" w:rsidP="00F76F44">
      <w:pPr>
        <w:spacing w:before="240" w:after="240" w:line="240" w:lineRule="auto"/>
        <w:rPr>
          <w:rFonts w:ascii="Arial" w:hAnsi="Arial" w:cs="Arial"/>
          <w:sz w:val="24"/>
          <w:szCs w:val="24"/>
          <w:lang w:val="en-GB"/>
        </w:rPr>
      </w:pPr>
      <w:r w:rsidRPr="00E27991">
        <w:rPr>
          <w:rFonts w:ascii="Arial" w:hAnsi="Arial" w:cs="Arial"/>
          <w:sz w:val="24"/>
          <w:szCs w:val="24"/>
          <w:lang w:val="en-GB"/>
        </w:rPr>
        <w:t>An exempt sign for the purpose of this Policy is:</w:t>
      </w:r>
    </w:p>
    <w:p w:rsidR="00F76F44" w:rsidRPr="00E27991" w:rsidRDefault="00F76F44" w:rsidP="00F76F44">
      <w:pPr>
        <w:spacing w:before="240" w:after="240" w:line="240" w:lineRule="auto"/>
        <w:ind w:left="1440" w:hanging="720"/>
        <w:rPr>
          <w:rFonts w:ascii="Arial" w:hAnsi="Arial" w:cs="Arial"/>
          <w:sz w:val="24"/>
          <w:szCs w:val="24"/>
          <w:lang w:val="en-GB"/>
        </w:rPr>
      </w:pPr>
      <w:r w:rsidRPr="00E27991">
        <w:rPr>
          <w:rFonts w:ascii="Arial" w:hAnsi="Arial" w:cs="Arial"/>
          <w:sz w:val="24"/>
          <w:szCs w:val="24"/>
          <w:lang w:val="en-GB"/>
        </w:rPr>
        <w:t xml:space="preserve">(a) </w:t>
      </w:r>
      <w:r w:rsidRPr="00E27991">
        <w:rPr>
          <w:rFonts w:ascii="Arial" w:hAnsi="Arial" w:cs="Arial"/>
          <w:sz w:val="24"/>
          <w:szCs w:val="24"/>
          <w:lang w:val="en-GB"/>
        </w:rPr>
        <w:tab/>
        <w:t>any sign which is classified as exempt under Schedule 5 of Local Planning Scheme;</w:t>
      </w:r>
    </w:p>
    <w:p w:rsidR="00F76F44" w:rsidRPr="00E27991" w:rsidRDefault="00F76F44" w:rsidP="00F76F44">
      <w:pPr>
        <w:spacing w:before="240" w:after="240" w:line="240" w:lineRule="auto"/>
        <w:ind w:left="1440" w:hanging="720"/>
        <w:rPr>
          <w:rFonts w:ascii="Arial" w:hAnsi="Arial" w:cs="Arial"/>
          <w:sz w:val="24"/>
          <w:szCs w:val="24"/>
          <w:lang w:val="en-GB"/>
        </w:rPr>
      </w:pPr>
      <w:r w:rsidRPr="00E27991">
        <w:rPr>
          <w:rFonts w:ascii="Arial" w:hAnsi="Arial" w:cs="Arial"/>
          <w:sz w:val="24"/>
          <w:szCs w:val="24"/>
          <w:lang w:val="en-GB"/>
        </w:rPr>
        <w:t xml:space="preserve">(b) </w:t>
      </w:r>
      <w:r w:rsidRPr="00E27991">
        <w:rPr>
          <w:rFonts w:ascii="Arial" w:hAnsi="Arial" w:cs="Arial"/>
          <w:sz w:val="24"/>
          <w:szCs w:val="24"/>
          <w:lang w:val="en-GB"/>
        </w:rPr>
        <w:tab/>
        <w:t>any sign which is the subject of an existing approval made prior to the date of effect of this Policy;</w:t>
      </w:r>
    </w:p>
    <w:p w:rsidR="00F76F44" w:rsidRDefault="00F76F44" w:rsidP="00F76F44">
      <w:pPr>
        <w:spacing w:before="240" w:after="240" w:line="240" w:lineRule="auto"/>
        <w:ind w:left="1440" w:hanging="720"/>
        <w:rPr>
          <w:rFonts w:ascii="Arial" w:hAnsi="Arial" w:cs="Arial"/>
          <w:sz w:val="24"/>
          <w:szCs w:val="24"/>
          <w:lang w:val="en-GB"/>
        </w:rPr>
      </w:pPr>
      <w:r w:rsidRPr="00E27991">
        <w:rPr>
          <w:rFonts w:ascii="Arial" w:hAnsi="Arial" w:cs="Arial"/>
          <w:sz w:val="24"/>
          <w:szCs w:val="24"/>
          <w:lang w:val="en-GB"/>
        </w:rPr>
        <w:t xml:space="preserve">(c) </w:t>
      </w:r>
      <w:r w:rsidRPr="00E27991">
        <w:rPr>
          <w:rFonts w:ascii="Arial" w:hAnsi="Arial" w:cs="Arial"/>
          <w:sz w:val="24"/>
          <w:szCs w:val="24"/>
          <w:lang w:val="en-GB"/>
        </w:rPr>
        <w:tab/>
        <w:t>any advertisement affixed to or painted on a shop window by the occupier of the shop and relating to the business carried on in the shop;</w:t>
      </w:r>
    </w:p>
    <w:p w:rsidR="00F76F44" w:rsidRPr="00E27991" w:rsidRDefault="00F76F44" w:rsidP="00F76F44">
      <w:pPr>
        <w:spacing w:before="240" w:after="240" w:line="240" w:lineRule="auto"/>
        <w:ind w:left="1440" w:hanging="720"/>
        <w:rPr>
          <w:rFonts w:ascii="Arial" w:hAnsi="Arial" w:cs="Arial"/>
          <w:sz w:val="24"/>
          <w:szCs w:val="24"/>
          <w:lang w:val="en-GB"/>
        </w:rPr>
      </w:pPr>
      <w:r w:rsidRPr="00E27991">
        <w:rPr>
          <w:rFonts w:ascii="Arial" w:hAnsi="Arial" w:cs="Arial"/>
          <w:sz w:val="24"/>
          <w:szCs w:val="24"/>
          <w:lang w:val="en-GB"/>
        </w:rPr>
        <w:t xml:space="preserve">(d) </w:t>
      </w:r>
      <w:r w:rsidRPr="00E27991">
        <w:rPr>
          <w:rFonts w:ascii="Arial" w:hAnsi="Arial" w:cs="Arial"/>
          <w:sz w:val="24"/>
          <w:szCs w:val="24"/>
          <w:lang w:val="en-GB"/>
        </w:rPr>
        <w:tab/>
        <w:t>any sign within a building;</w:t>
      </w:r>
    </w:p>
    <w:p w:rsidR="00F76F44" w:rsidRPr="00E27991" w:rsidRDefault="00F76F44" w:rsidP="00F76F44">
      <w:pPr>
        <w:spacing w:before="240" w:after="240" w:line="240" w:lineRule="auto"/>
        <w:ind w:left="1440" w:hanging="720"/>
        <w:rPr>
          <w:rFonts w:ascii="Arial" w:hAnsi="Arial" w:cs="Arial"/>
          <w:sz w:val="24"/>
          <w:szCs w:val="24"/>
          <w:lang w:val="en-GB"/>
        </w:rPr>
      </w:pPr>
      <w:r w:rsidRPr="00E27991">
        <w:rPr>
          <w:rFonts w:ascii="Arial" w:hAnsi="Arial" w:cs="Arial"/>
          <w:sz w:val="24"/>
          <w:szCs w:val="24"/>
          <w:lang w:val="en-GB"/>
        </w:rPr>
        <w:t xml:space="preserve">(e) </w:t>
      </w:r>
      <w:r w:rsidRPr="00E27991">
        <w:rPr>
          <w:rFonts w:ascii="Arial" w:hAnsi="Arial" w:cs="Arial"/>
          <w:sz w:val="24"/>
          <w:szCs w:val="24"/>
          <w:lang w:val="en-GB"/>
        </w:rPr>
        <w:tab/>
        <w:t>any building name sign on residential flats or home units which has a single line of letters not exceeding 300mm in height, fixed to the facade of the building;</w:t>
      </w:r>
    </w:p>
    <w:p w:rsidR="00F76F44" w:rsidRPr="00E27991" w:rsidRDefault="00F76F44" w:rsidP="00F76F44">
      <w:pPr>
        <w:spacing w:before="240" w:after="240" w:line="240" w:lineRule="auto"/>
        <w:ind w:firstLine="720"/>
        <w:rPr>
          <w:rFonts w:ascii="Arial" w:hAnsi="Arial" w:cs="Arial"/>
          <w:sz w:val="24"/>
          <w:szCs w:val="24"/>
          <w:lang w:val="en-GB"/>
        </w:rPr>
      </w:pPr>
      <w:r w:rsidRPr="00E27991">
        <w:rPr>
          <w:rFonts w:ascii="Arial" w:hAnsi="Arial" w:cs="Arial"/>
          <w:sz w:val="24"/>
          <w:szCs w:val="24"/>
          <w:lang w:val="en-GB"/>
        </w:rPr>
        <w:t xml:space="preserve">(f) </w:t>
      </w:r>
      <w:r w:rsidRPr="00E27991">
        <w:rPr>
          <w:rFonts w:ascii="Arial" w:hAnsi="Arial" w:cs="Arial"/>
          <w:sz w:val="24"/>
          <w:szCs w:val="24"/>
          <w:lang w:val="en-GB"/>
        </w:rPr>
        <w:tab/>
        <w:t>any newspaper poster;</w:t>
      </w:r>
    </w:p>
    <w:p w:rsidR="00F76F44" w:rsidRPr="00E27991" w:rsidRDefault="00F76F44" w:rsidP="00F76F44">
      <w:pPr>
        <w:spacing w:before="240" w:after="240" w:line="240" w:lineRule="auto"/>
        <w:ind w:left="1440" w:hanging="720"/>
        <w:rPr>
          <w:rFonts w:ascii="Arial" w:hAnsi="Arial" w:cs="Arial"/>
          <w:sz w:val="24"/>
          <w:szCs w:val="24"/>
          <w:lang w:val="en-GB"/>
        </w:rPr>
      </w:pPr>
      <w:r>
        <w:rPr>
          <w:rFonts w:ascii="Arial" w:hAnsi="Arial" w:cs="Arial"/>
          <w:sz w:val="24"/>
          <w:szCs w:val="24"/>
          <w:lang w:val="en-GB"/>
        </w:rPr>
        <w:t xml:space="preserve">(g) </w:t>
      </w:r>
      <w:r>
        <w:rPr>
          <w:rFonts w:ascii="Arial" w:hAnsi="Arial" w:cs="Arial"/>
          <w:sz w:val="24"/>
          <w:szCs w:val="24"/>
          <w:lang w:val="en-GB"/>
        </w:rPr>
        <w:tab/>
        <w:t xml:space="preserve">one freestanding sign. </w:t>
      </w:r>
      <w:r w:rsidRPr="00E27991">
        <w:rPr>
          <w:rFonts w:ascii="Arial" w:hAnsi="Arial" w:cs="Arial"/>
          <w:sz w:val="24"/>
          <w:szCs w:val="24"/>
          <w:lang w:val="en-GB"/>
        </w:rPr>
        <w:t>The sign is to be placed or erected only to direct attention to a place, activity or event during the hours of that activity or event.</w:t>
      </w:r>
    </w:p>
    <w:p w:rsidR="00F76F44" w:rsidRPr="00E27991" w:rsidRDefault="00F76F44" w:rsidP="00F76F44">
      <w:pPr>
        <w:spacing w:before="240" w:after="240" w:line="240" w:lineRule="auto"/>
        <w:ind w:left="1440" w:hanging="720"/>
        <w:rPr>
          <w:rFonts w:ascii="Arial" w:hAnsi="Arial" w:cs="Arial"/>
          <w:sz w:val="24"/>
          <w:szCs w:val="24"/>
          <w:lang w:val="en-GB"/>
        </w:rPr>
      </w:pPr>
      <w:r w:rsidRPr="00E27991">
        <w:rPr>
          <w:rFonts w:ascii="Arial" w:hAnsi="Arial" w:cs="Arial"/>
          <w:sz w:val="24"/>
          <w:szCs w:val="24"/>
          <w:lang w:val="en-GB"/>
        </w:rPr>
        <w:t>(h)</w:t>
      </w:r>
      <w:r w:rsidRPr="00E27991">
        <w:rPr>
          <w:rFonts w:ascii="Arial" w:hAnsi="Arial" w:cs="Arial"/>
          <w:sz w:val="24"/>
          <w:szCs w:val="24"/>
          <w:lang w:val="en-GB"/>
        </w:rPr>
        <w:tab/>
        <w:t xml:space="preserve">A </w:t>
      </w:r>
      <w:r w:rsidRPr="00302A44">
        <w:rPr>
          <w:rFonts w:ascii="Arial" w:hAnsi="Arial" w:cs="Arial"/>
          <w:smallCaps/>
          <w:sz w:val="24"/>
          <w:szCs w:val="24"/>
          <w:lang w:val="en-GB"/>
        </w:rPr>
        <w:t>sign</w:t>
      </w:r>
      <w:r w:rsidRPr="00E27991">
        <w:rPr>
          <w:rFonts w:ascii="Arial" w:hAnsi="Arial" w:cs="Arial"/>
          <w:sz w:val="24"/>
          <w:szCs w:val="24"/>
          <w:lang w:val="en-GB"/>
        </w:rPr>
        <w:t xml:space="preserve"> placed on or in front of a property advertising the sale or lease of a building, property or business, providing;</w:t>
      </w:r>
    </w:p>
    <w:p w:rsidR="00F76F44" w:rsidRPr="00E27991" w:rsidRDefault="00F76F44" w:rsidP="00F76F44">
      <w:pPr>
        <w:numPr>
          <w:ilvl w:val="0"/>
          <w:numId w:val="1"/>
        </w:numPr>
        <w:spacing w:before="240" w:after="240" w:line="240" w:lineRule="auto"/>
        <w:rPr>
          <w:rFonts w:ascii="Arial" w:hAnsi="Arial" w:cs="Arial"/>
          <w:sz w:val="24"/>
          <w:szCs w:val="24"/>
          <w:lang w:val="en-GB"/>
        </w:rPr>
      </w:pPr>
      <w:r w:rsidRPr="00E27991">
        <w:rPr>
          <w:rFonts w:ascii="Arial" w:hAnsi="Arial" w:cs="Arial"/>
          <w:sz w:val="24"/>
          <w:szCs w:val="24"/>
          <w:lang w:val="en-GB"/>
        </w:rPr>
        <w:t>the aggregate area of such onsite signage does not exceed 3m</w:t>
      </w:r>
      <w:r w:rsidRPr="002F195B">
        <w:rPr>
          <w:rFonts w:ascii="Arial" w:hAnsi="Arial" w:cs="Arial"/>
          <w:sz w:val="24"/>
          <w:szCs w:val="24"/>
          <w:vertAlign w:val="superscript"/>
          <w:lang w:val="en-GB"/>
        </w:rPr>
        <w:t>3</w:t>
      </w:r>
      <w:r w:rsidRPr="00E27991">
        <w:rPr>
          <w:rFonts w:ascii="Arial" w:hAnsi="Arial" w:cs="Arial"/>
          <w:sz w:val="24"/>
          <w:szCs w:val="24"/>
          <w:lang w:val="en-GB"/>
        </w:rPr>
        <w:t xml:space="preserve"> in area;</w:t>
      </w:r>
    </w:p>
    <w:p w:rsidR="00F76F44" w:rsidRPr="00E27991" w:rsidRDefault="00F76F44" w:rsidP="00F76F44">
      <w:pPr>
        <w:numPr>
          <w:ilvl w:val="0"/>
          <w:numId w:val="1"/>
        </w:numPr>
        <w:spacing w:before="240" w:after="240" w:line="240" w:lineRule="auto"/>
        <w:rPr>
          <w:rFonts w:ascii="Arial" w:hAnsi="Arial" w:cs="Arial"/>
          <w:sz w:val="24"/>
          <w:szCs w:val="24"/>
          <w:lang w:val="en-GB"/>
        </w:rPr>
      </w:pPr>
      <w:r w:rsidRPr="00E27991">
        <w:rPr>
          <w:rFonts w:ascii="Arial" w:hAnsi="Arial" w:cs="Arial"/>
          <w:sz w:val="24"/>
          <w:szCs w:val="24"/>
          <w:lang w:val="en-GB"/>
        </w:rPr>
        <w:t>the signage is contained within the property boundary, unless in the in</w:t>
      </w:r>
      <w:r>
        <w:rPr>
          <w:rFonts w:ascii="Arial" w:hAnsi="Arial" w:cs="Arial"/>
          <w:sz w:val="24"/>
          <w:szCs w:val="24"/>
          <w:lang w:val="en-GB"/>
        </w:rPr>
        <w:t xml:space="preserve">stance that the </w:t>
      </w:r>
      <w:r w:rsidRPr="00E27991">
        <w:rPr>
          <w:rFonts w:ascii="Arial" w:hAnsi="Arial" w:cs="Arial"/>
          <w:sz w:val="24"/>
          <w:szCs w:val="24"/>
          <w:lang w:val="en-GB"/>
        </w:rPr>
        <w:t>sign will be substantially obstructed, in which case the sign can be located on the road reserve providing it does not obstruct public visibility or access; and</w:t>
      </w:r>
    </w:p>
    <w:p w:rsidR="00F17D2B" w:rsidRDefault="00F76F44" w:rsidP="00F76F44">
      <w:pPr>
        <w:numPr>
          <w:ilvl w:val="0"/>
          <w:numId w:val="1"/>
        </w:numPr>
        <w:spacing w:before="240" w:after="240" w:line="240" w:lineRule="auto"/>
        <w:rPr>
          <w:rFonts w:ascii="Arial" w:hAnsi="Arial" w:cs="Arial"/>
          <w:sz w:val="24"/>
          <w:szCs w:val="24"/>
          <w:lang w:val="en-GB"/>
        </w:rPr>
      </w:pPr>
      <w:r w:rsidRPr="00E27991">
        <w:rPr>
          <w:rFonts w:ascii="Arial" w:hAnsi="Arial" w:cs="Arial"/>
          <w:sz w:val="24"/>
          <w:szCs w:val="24"/>
          <w:lang w:val="en-GB"/>
        </w:rPr>
        <w:t>the signage does not protrude above surrounding elements of the landscape.</w:t>
      </w:r>
    </w:p>
    <w:p w:rsidR="00F17D2B" w:rsidRDefault="00F17D2B">
      <w:pPr>
        <w:rPr>
          <w:rFonts w:ascii="Arial" w:hAnsi="Arial" w:cs="Arial"/>
          <w:sz w:val="24"/>
          <w:szCs w:val="24"/>
          <w:lang w:val="en-GB"/>
        </w:rPr>
      </w:pPr>
      <w:r>
        <w:rPr>
          <w:rFonts w:ascii="Arial" w:hAnsi="Arial" w:cs="Arial"/>
          <w:sz w:val="24"/>
          <w:szCs w:val="24"/>
          <w:lang w:val="en-GB"/>
        </w:rPr>
        <w:br w:type="page"/>
      </w:r>
    </w:p>
    <w:p w:rsidR="00F76F44" w:rsidRDefault="00F76F44" w:rsidP="00F17D2B">
      <w:pPr>
        <w:spacing w:before="240" w:after="240" w:line="240" w:lineRule="auto"/>
        <w:ind w:left="1800"/>
        <w:rPr>
          <w:rFonts w:ascii="Arial" w:hAnsi="Arial" w:cs="Arial"/>
          <w:sz w:val="24"/>
          <w:szCs w:val="24"/>
          <w:lang w:val="en-GB"/>
        </w:rPr>
      </w:pPr>
    </w:p>
    <w:p w:rsidR="00F76F44" w:rsidRDefault="00F76F44" w:rsidP="00F76F44">
      <w:pPr>
        <w:pStyle w:val="ListParagraph"/>
        <w:numPr>
          <w:ilvl w:val="0"/>
          <w:numId w:val="23"/>
        </w:numPr>
        <w:spacing w:before="240" w:after="240" w:line="240" w:lineRule="auto"/>
        <w:rPr>
          <w:rFonts w:ascii="Arial" w:hAnsi="Arial" w:cs="Arial"/>
          <w:sz w:val="24"/>
          <w:szCs w:val="24"/>
          <w:lang w:val="en-GB"/>
        </w:rPr>
      </w:pPr>
      <w:r>
        <w:rPr>
          <w:rFonts w:ascii="Arial" w:hAnsi="Arial" w:cs="Arial"/>
          <w:sz w:val="24"/>
          <w:szCs w:val="24"/>
          <w:lang w:val="en-GB"/>
        </w:rPr>
        <w:t>a flag sign associated with a commercial property, where;</w:t>
      </w:r>
    </w:p>
    <w:p w:rsidR="00F76F44" w:rsidRDefault="00F76F44" w:rsidP="00F76F44">
      <w:pPr>
        <w:pStyle w:val="ListParagraph"/>
        <w:spacing w:before="240" w:after="240" w:line="240" w:lineRule="auto"/>
        <w:ind w:left="1440"/>
        <w:rPr>
          <w:rFonts w:ascii="Arial" w:hAnsi="Arial" w:cs="Arial"/>
          <w:sz w:val="24"/>
          <w:szCs w:val="24"/>
          <w:lang w:val="en-GB"/>
        </w:rPr>
      </w:pPr>
    </w:p>
    <w:p w:rsidR="00F76F44" w:rsidRDefault="00F76F44" w:rsidP="00F76F44">
      <w:pPr>
        <w:pStyle w:val="ListParagraph"/>
        <w:numPr>
          <w:ilvl w:val="1"/>
          <w:numId w:val="23"/>
        </w:numPr>
        <w:spacing w:before="240" w:after="240" w:line="240" w:lineRule="auto"/>
        <w:rPr>
          <w:rFonts w:ascii="Arial" w:hAnsi="Arial" w:cs="Arial"/>
          <w:sz w:val="24"/>
          <w:szCs w:val="24"/>
          <w:lang w:val="en-GB"/>
        </w:rPr>
      </w:pPr>
      <w:r>
        <w:rPr>
          <w:rFonts w:ascii="Arial" w:hAnsi="Arial" w:cs="Arial"/>
          <w:sz w:val="24"/>
          <w:szCs w:val="24"/>
          <w:lang w:val="en-GB"/>
        </w:rPr>
        <w:t>the aggregate area of surfaces that provide advertising is 0.2m</w:t>
      </w:r>
      <w:r>
        <w:rPr>
          <w:rFonts w:ascii="Arial" w:hAnsi="Arial" w:cs="Arial"/>
          <w:sz w:val="24"/>
          <w:szCs w:val="24"/>
          <w:vertAlign w:val="superscript"/>
          <w:lang w:val="en-GB"/>
        </w:rPr>
        <w:t>2</w:t>
      </w:r>
      <w:r>
        <w:rPr>
          <w:rFonts w:ascii="Arial" w:hAnsi="Arial" w:cs="Arial"/>
          <w:sz w:val="24"/>
          <w:szCs w:val="24"/>
          <w:lang w:val="en-GB"/>
        </w:rPr>
        <w:t xml:space="preserve"> per 1m of street frontage of the subject tenancy (max aggregate area of 2m</w:t>
      </w:r>
      <w:r>
        <w:rPr>
          <w:rFonts w:ascii="Arial" w:hAnsi="Arial" w:cs="Arial"/>
          <w:sz w:val="24"/>
          <w:szCs w:val="24"/>
          <w:vertAlign w:val="superscript"/>
          <w:lang w:val="en-GB"/>
        </w:rPr>
        <w:t>2</w:t>
      </w:r>
      <w:r>
        <w:rPr>
          <w:rFonts w:ascii="Arial" w:hAnsi="Arial" w:cs="Arial"/>
          <w:sz w:val="24"/>
          <w:szCs w:val="24"/>
          <w:lang w:val="en-GB"/>
        </w:rPr>
        <w:t>);</w:t>
      </w:r>
    </w:p>
    <w:p w:rsidR="00F76F44" w:rsidRDefault="00F76F44" w:rsidP="00F76F44">
      <w:pPr>
        <w:pStyle w:val="ListParagraph"/>
        <w:spacing w:before="240" w:after="240" w:line="240" w:lineRule="auto"/>
        <w:ind w:left="1800"/>
        <w:rPr>
          <w:rFonts w:ascii="Arial" w:hAnsi="Arial" w:cs="Arial"/>
          <w:sz w:val="24"/>
          <w:szCs w:val="24"/>
          <w:lang w:val="en-GB"/>
        </w:rPr>
      </w:pPr>
    </w:p>
    <w:p w:rsidR="00F76F44" w:rsidRPr="00735786" w:rsidRDefault="00F76F44" w:rsidP="00F76F44">
      <w:pPr>
        <w:pStyle w:val="ListParagraph"/>
        <w:numPr>
          <w:ilvl w:val="1"/>
          <w:numId w:val="23"/>
        </w:numPr>
        <w:spacing w:before="240" w:after="0" w:line="240" w:lineRule="auto"/>
        <w:rPr>
          <w:rFonts w:ascii="Arial" w:hAnsi="Arial" w:cs="Arial"/>
          <w:sz w:val="24"/>
          <w:szCs w:val="24"/>
          <w:lang w:val="en-GB"/>
        </w:rPr>
      </w:pPr>
      <w:r>
        <w:rPr>
          <w:rFonts w:ascii="Arial" w:hAnsi="Arial" w:cs="Arial"/>
          <w:sz w:val="24"/>
          <w:szCs w:val="24"/>
          <w:lang w:val="en-GB"/>
        </w:rPr>
        <w:t>minimum ground clearance of 2.4m</w:t>
      </w:r>
    </w:p>
    <w:p w:rsidR="00F76F44" w:rsidRDefault="00F76F44" w:rsidP="00F76F44">
      <w:pPr>
        <w:pStyle w:val="ListParagraph"/>
        <w:spacing w:before="240" w:after="0" w:line="240" w:lineRule="auto"/>
        <w:ind w:left="1800"/>
        <w:rPr>
          <w:rFonts w:ascii="Arial" w:hAnsi="Arial" w:cs="Arial"/>
          <w:sz w:val="24"/>
          <w:szCs w:val="24"/>
          <w:lang w:val="en-GB"/>
        </w:rPr>
      </w:pPr>
    </w:p>
    <w:p w:rsidR="00F76F44" w:rsidRDefault="00F76F44" w:rsidP="00F76F44">
      <w:pPr>
        <w:pStyle w:val="ListParagraph"/>
        <w:numPr>
          <w:ilvl w:val="1"/>
          <w:numId w:val="23"/>
        </w:numPr>
        <w:spacing w:before="240" w:after="240" w:line="240" w:lineRule="auto"/>
        <w:rPr>
          <w:rFonts w:ascii="Arial" w:hAnsi="Arial" w:cs="Arial"/>
          <w:sz w:val="24"/>
          <w:szCs w:val="24"/>
          <w:lang w:val="en-GB"/>
        </w:rPr>
      </w:pPr>
      <w:r>
        <w:rPr>
          <w:rFonts w:ascii="Arial" w:hAnsi="Arial" w:cs="Arial"/>
          <w:sz w:val="24"/>
          <w:szCs w:val="24"/>
          <w:lang w:val="en-GB"/>
        </w:rPr>
        <w:t>maximum height is less than 3m above ground level; and</w:t>
      </w:r>
    </w:p>
    <w:p w:rsidR="00F76F44" w:rsidRDefault="00F76F44" w:rsidP="00F76F44">
      <w:pPr>
        <w:pStyle w:val="ListParagraph"/>
        <w:spacing w:before="240" w:after="240" w:line="240" w:lineRule="auto"/>
        <w:ind w:left="1800"/>
        <w:rPr>
          <w:rFonts w:ascii="Arial" w:hAnsi="Arial" w:cs="Arial"/>
          <w:sz w:val="24"/>
          <w:szCs w:val="24"/>
          <w:lang w:val="en-GB"/>
        </w:rPr>
      </w:pPr>
    </w:p>
    <w:p w:rsidR="00F76F44" w:rsidRDefault="00F76F44" w:rsidP="00F76F44">
      <w:pPr>
        <w:pStyle w:val="ListParagraph"/>
        <w:numPr>
          <w:ilvl w:val="1"/>
          <w:numId w:val="23"/>
        </w:numPr>
        <w:spacing w:before="240" w:after="240" w:line="240" w:lineRule="auto"/>
        <w:rPr>
          <w:rFonts w:ascii="Arial" w:hAnsi="Arial" w:cs="Arial"/>
          <w:sz w:val="24"/>
          <w:szCs w:val="24"/>
          <w:lang w:val="en-GB"/>
        </w:rPr>
      </w:pPr>
      <w:r>
        <w:rPr>
          <w:rFonts w:ascii="Arial" w:hAnsi="Arial" w:cs="Arial"/>
          <w:sz w:val="24"/>
          <w:szCs w:val="24"/>
          <w:lang w:val="en-GB"/>
        </w:rPr>
        <w:t>project less than 0.6m from the façade of building.</w:t>
      </w:r>
    </w:p>
    <w:p w:rsidR="00F76F44" w:rsidRDefault="00F76F44" w:rsidP="00F76F44">
      <w:pPr>
        <w:pStyle w:val="ListParagraph"/>
        <w:spacing w:before="240" w:after="240" w:line="240" w:lineRule="auto"/>
        <w:ind w:left="1800"/>
        <w:rPr>
          <w:rFonts w:ascii="Arial" w:hAnsi="Arial" w:cs="Arial"/>
          <w:sz w:val="24"/>
          <w:szCs w:val="24"/>
          <w:lang w:val="en-GB"/>
        </w:rPr>
      </w:pPr>
    </w:p>
    <w:p w:rsidR="00F76F44" w:rsidRPr="00735786" w:rsidRDefault="00AD54B3" w:rsidP="00F76F44">
      <w:pPr>
        <w:pStyle w:val="ListParagraph"/>
        <w:numPr>
          <w:ilvl w:val="0"/>
          <w:numId w:val="23"/>
        </w:numPr>
        <w:spacing w:before="240" w:after="240" w:line="240" w:lineRule="auto"/>
        <w:rPr>
          <w:rFonts w:ascii="Arial" w:hAnsi="Arial" w:cs="Arial"/>
          <w:sz w:val="24"/>
          <w:szCs w:val="24"/>
          <w:lang w:val="en-GB"/>
        </w:rPr>
      </w:pPr>
      <w:r>
        <w:rPr>
          <w:rFonts w:ascii="Arial" w:hAnsi="Arial" w:cs="Arial"/>
          <w:sz w:val="24"/>
          <w:szCs w:val="24"/>
          <w:lang w:val="en-GB"/>
        </w:rPr>
        <w:t>a banner used for a temporary period</w:t>
      </w:r>
    </w:p>
    <w:p w:rsidR="00F76F44" w:rsidRPr="00AB48A6" w:rsidRDefault="004538EF" w:rsidP="00F76F44">
      <w:pPr>
        <w:spacing w:before="240" w:after="240" w:line="240" w:lineRule="auto"/>
        <w:rPr>
          <w:rFonts w:ascii="Arial" w:hAnsi="Arial" w:cs="Arial"/>
          <w:sz w:val="24"/>
          <w:szCs w:val="24"/>
          <w:lang w:val="en-GB"/>
        </w:rPr>
      </w:pPr>
      <w:r>
        <w:rPr>
          <w:rFonts w:ascii="Arial" w:hAnsi="Arial" w:cs="Arial"/>
          <w:sz w:val="24"/>
          <w:szCs w:val="24"/>
          <w:lang w:val="en-GB"/>
        </w:rPr>
        <w:pict>
          <v:rect id="_x0000_i1025" style="width:0;height:1.5pt" o:hralign="center" o:hrstd="t" o:hr="t" fillcolor="#a0a0a0" stroked="f"/>
        </w:pict>
      </w:r>
    </w:p>
    <w:p w:rsidR="00F76F44" w:rsidRDefault="00F76F44" w:rsidP="00F76F44">
      <w:pPr>
        <w:spacing w:before="240" w:after="240" w:line="240" w:lineRule="auto"/>
        <w:rPr>
          <w:rFonts w:ascii="Arial" w:hAnsi="Arial" w:cs="Arial"/>
          <w:b/>
          <w:sz w:val="24"/>
          <w:szCs w:val="24"/>
          <w:lang w:val="en-GB"/>
        </w:rPr>
      </w:pPr>
      <w:r w:rsidRPr="00E27991">
        <w:rPr>
          <w:rFonts w:ascii="Arial" w:hAnsi="Arial" w:cs="Arial"/>
          <w:b/>
          <w:sz w:val="24"/>
          <w:szCs w:val="24"/>
          <w:lang w:val="en-GB"/>
        </w:rPr>
        <w:t>POLICY STATEMENT</w:t>
      </w:r>
    </w:p>
    <w:p w:rsidR="00F76F44" w:rsidRPr="00AB48A6" w:rsidRDefault="00F76F44" w:rsidP="00F76F44">
      <w:pPr>
        <w:numPr>
          <w:ilvl w:val="0"/>
          <w:numId w:val="2"/>
        </w:numPr>
        <w:spacing w:before="240" w:after="240" w:line="240" w:lineRule="auto"/>
        <w:rPr>
          <w:rFonts w:ascii="Arial" w:hAnsi="Arial" w:cs="Arial"/>
          <w:b/>
          <w:bCs/>
          <w:sz w:val="24"/>
          <w:szCs w:val="24"/>
        </w:rPr>
      </w:pPr>
      <w:r>
        <w:rPr>
          <w:rFonts w:ascii="Arial" w:hAnsi="Arial" w:cs="Arial"/>
          <w:b/>
          <w:bCs/>
          <w:sz w:val="24"/>
          <w:szCs w:val="24"/>
        </w:rPr>
        <w:t>STANDARDS COMMON TO ALL SIGNS</w:t>
      </w:r>
    </w:p>
    <w:p w:rsidR="00F76F44" w:rsidRPr="0080557F" w:rsidRDefault="00F76F44" w:rsidP="00F76F44">
      <w:pPr>
        <w:spacing w:before="240" w:after="240" w:line="240" w:lineRule="auto"/>
        <w:ind w:left="360"/>
        <w:rPr>
          <w:rFonts w:ascii="Arial" w:hAnsi="Arial" w:cs="Arial"/>
          <w:sz w:val="24"/>
          <w:szCs w:val="24"/>
          <w:lang w:val="en-GB"/>
        </w:rPr>
      </w:pPr>
      <w:r w:rsidRPr="0080557F">
        <w:rPr>
          <w:rFonts w:ascii="Arial" w:hAnsi="Arial" w:cs="Arial"/>
          <w:sz w:val="24"/>
          <w:szCs w:val="24"/>
          <w:lang w:val="en-GB"/>
        </w:rPr>
        <w:t xml:space="preserve">All signage within the Shire of </w:t>
      </w:r>
      <w:r w:rsidR="00C13D51">
        <w:rPr>
          <w:rFonts w:ascii="Arial" w:hAnsi="Arial" w:cs="Arial"/>
          <w:sz w:val="24"/>
          <w:szCs w:val="24"/>
          <w:lang w:val="en-GB"/>
        </w:rPr>
        <w:t>Moora</w:t>
      </w:r>
      <w:r w:rsidRPr="0080557F">
        <w:rPr>
          <w:rFonts w:ascii="Arial" w:hAnsi="Arial" w:cs="Arial"/>
          <w:sz w:val="24"/>
          <w:szCs w:val="24"/>
          <w:lang w:val="en-GB"/>
        </w:rPr>
        <w:t xml:space="preserve"> must consider the following general </w:t>
      </w:r>
      <w:r>
        <w:rPr>
          <w:rFonts w:ascii="Arial" w:hAnsi="Arial" w:cs="Arial"/>
          <w:sz w:val="24"/>
          <w:szCs w:val="24"/>
          <w:lang w:val="en-GB"/>
        </w:rPr>
        <w:t>requirements.</w:t>
      </w:r>
    </w:p>
    <w:p w:rsidR="00F76F44" w:rsidRPr="006D54C5" w:rsidRDefault="00F76F44" w:rsidP="00F76F44">
      <w:pPr>
        <w:pStyle w:val="ListParagraph"/>
        <w:numPr>
          <w:ilvl w:val="1"/>
          <w:numId w:val="2"/>
        </w:numPr>
        <w:tabs>
          <w:tab w:val="left" w:pos="851"/>
        </w:tabs>
        <w:spacing w:before="240" w:after="240" w:line="240" w:lineRule="auto"/>
        <w:contextualSpacing w:val="0"/>
        <w:rPr>
          <w:rFonts w:ascii="Arial" w:hAnsi="Arial" w:cs="Arial"/>
          <w:b/>
          <w:bCs/>
          <w:sz w:val="24"/>
          <w:szCs w:val="24"/>
          <w:lang w:val="en-GB"/>
        </w:rPr>
      </w:pPr>
      <w:r w:rsidRPr="006D54C5">
        <w:rPr>
          <w:rFonts w:ascii="Arial" w:hAnsi="Arial" w:cs="Arial"/>
          <w:b/>
          <w:bCs/>
          <w:sz w:val="24"/>
          <w:szCs w:val="24"/>
          <w:lang w:val="en-GB"/>
        </w:rPr>
        <w:t xml:space="preserve"> Design and Amenity</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t xml:space="preserve">A sign shall be designed and located so as to not </w:t>
      </w:r>
      <w:r>
        <w:rPr>
          <w:rFonts w:ascii="Arial" w:hAnsi="Arial" w:cs="Arial"/>
          <w:sz w:val="24"/>
          <w:szCs w:val="24"/>
          <w:lang w:val="en-GB"/>
        </w:rPr>
        <w:t>s</w:t>
      </w:r>
      <w:r w:rsidRPr="000323F6">
        <w:rPr>
          <w:rFonts w:ascii="Arial" w:hAnsi="Arial" w:cs="Arial"/>
          <w:sz w:val="24"/>
          <w:szCs w:val="24"/>
          <w:lang w:val="en-GB"/>
        </w:rPr>
        <w:t>ignificantly obstruct or impede all or part of a view of a river, or other place or feature which in Council’s opinion is of significance to the district.</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t>Every sign attached to buildings shall be incorporated into the architectural features of the building in placement, style, proportions, materials and finish and shall be designed, constructed, finished, installed and professionally maintained.</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t>The design, number or variety of signs within an area shall not be injurious to the amenity or</w:t>
      </w:r>
      <w:r>
        <w:rPr>
          <w:rFonts w:ascii="Arial" w:hAnsi="Arial" w:cs="Arial"/>
          <w:sz w:val="24"/>
          <w:szCs w:val="24"/>
          <w:lang w:val="en-GB"/>
        </w:rPr>
        <w:t xml:space="preserve"> natural beauty of the locality.</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t xml:space="preserve">All signs shall be simple and </w:t>
      </w:r>
      <w:r>
        <w:rPr>
          <w:rFonts w:ascii="Arial" w:hAnsi="Arial" w:cs="Arial"/>
          <w:sz w:val="24"/>
          <w:szCs w:val="24"/>
          <w:lang w:val="en-GB"/>
        </w:rPr>
        <w:t>provide for instant recognition.</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t>A sign shall not contain any discr</w:t>
      </w:r>
      <w:r>
        <w:rPr>
          <w:rFonts w:ascii="Arial" w:hAnsi="Arial" w:cs="Arial"/>
          <w:sz w:val="24"/>
          <w:szCs w:val="24"/>
          <w:lang w:val="en-GB"/>
        </w:rPr>
        <w:t>iminatory or offensive material.</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t>All signs shall have sign writing, design work, lettering and colouring carried out in a pr</w:t>
      </w:r>
      <w:r>
        <w:rPr>
          <w:rFonts w:ascii="Arial" w:hAnsi="Arial" w:cs="Arial"/>
          <w:sz w:val="24"/>
          <w:szCs w:val="24"/>
          <w:lang w:val="en-GB"/>
        </w:rPr>
        <w:t>ofessional and competent manner.</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t>Materials of construction and placement should bear consideration of lo</w:t>
      </w:r>
      <w:r>
        <w:rPr>
          <w:rFonts w:ascii="Arial" w:hAnsi="Arial" w:cs="Arial"/>
          <w:sz w:val="24"/>
          <w:szCs w:val="24"/>
          <w:lang w:val="en-GB"/>
        </w:rPr>
        <w:t>ng term maintenance and repairs.</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t>All signs shall be maintained in</w:t>
      </w:r>
      <w:r>
        <w:rPr>
          <w:rFonts w:ascii="Arial" w:hAnsi="Arial" w:cs="Arial"/>
          <w:sz w:val="24"/>
          <w:szCs w:val="24"/>
          <w:lang w:val="en-GB"/>
        </w:rPr>
        <w:t xml:space="preserve"> good order and clean condition.</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sidRPr="000323F6">
        <w:rPr>
          <w:rFonts w:ascii="Arial" w:hAnsi="Arial" w:cs="Arial"/>
          <w:sz w:val="24"/>
          <w:szCs w:val="24"/>
          <w:lang w:val="en-GB"/>
        </w:rPr>
        <w:lastRenderedPageBreak/>
        <w:t>Every sign shall be designed to utilise colour schemes and materials that fit in with the overall style of the surrounding development and/or precinct.</w:t>
      </w:r>
      <w:r w:rsidR="00EC709E">
        <w:rPr>
          <w:rFonts w:ascii="Arial" w:hAnsi="Arial" w:cs="Arial"/>
          <w:sz w:val="24"/>
          <w:szCs w:val="24"/>
          <w:lang w:val="en-GB"/>
        </w:rPr>
        <w:t xml:space="preserve"> (size, placement / location and style)</w:t>
      </w:r>
    </w:p>
    <w:p w:rsidR="00F76F44" w:rsidRPr="000323F6" w:rsidRDefault="00F76F44" w:rsidP="00F76F44">
      <w:pPr>
        <w:pStyle w:val="ListParagraph"/>
        <w:numPr>
          <w:ilvl w:val="1"/>
          <w:numId w:val="2"/>
        </w:numPr>
        <w:tabs>
          <w:tab w:val="left" w:pos="851"/>
        </w:tabs>
        <w:spacing w:before="240" w:after="240" w:line="240" w:lineRule="auto"/>
        <w:contextualSpacing w:val="0"/>
        <w:rPr>
          <w:rFonts w:ascii="Arial" w:hAnsi="Arial" w:cs="Arial"/>
          <w:b/>
          <w:bCs/>
          <w:sz w:val="24"/>
          <w:szCs w:val="24"/>
          <w:lang w:val="en-GB"/>
        </w:rPr>
      </w:pPr>
      <w:r w:rsidRPr="000323F6">
        <w:rPr>
          <w:rFonts w:ascii="Arial" w:hAnsi="Arial" w:cs="Arial"/>
          <w:b/>
          <w:bCs/>
          <w:sz w:val="24"/>
          <w:szCs w:val="24"/>
          <w:lang w:val="en-GB"/>
        </w:rPr>
        <w:t>Safety</w:t>
      </w:r>
    </w:p>
    <w:p w:rsidR="00F76F44" w:rsidRDefault="00F76F44" w:rsidP="00F76F44">
      <w:pPr>
        <w:pStyle w:val="ListParagraph"/>
        <w:numPr>
          <w:ilvl w:val="2"/>
          <w:numId w:val="2"/>
        </w:numPr>
        <w:spacing w:before="240" w:after="240" w:line="240" w:lineRule="auto"/>
        <w:ind w:left="1418" w:hanging="709"/>
        <w:contextualSpacing w:val="0"/>
        <w:rPr>
          <w:rFonts w:ascii="Arial" w:hAnsi="Arial" w:cs="Arial"/>
          <w:sz w:val="24"/>
          <w:szCs w:val="24"/>
          <w:lang w:val="en-GB"/>
        </w:rPr>
      </w:pPr>
      <w:r>
        <w:rPr>
          <w:rFonts w:ascii="Arial" w:hAnsi="Arial" w:cs="Arial"/>
          <w:sz w:val="24"/>
          <w:szCs w:val="24"/>
          <w:lang w:val="en-GB"/>
        </w:rPr>
        <w:t>A sign shall:</w:t>
      </w:r>
    </w:p>
    <w:p w:rsidR="00F76F44" w:rsidRDefault="00F76F44" w:rsidP="00F76F44">
      <w:pPr>
        <w:pStyle w:val="ListParagraph"/>
        <w:numPr>
          <w:ilvl w:val="0"/>
          <w:numId w:val="7"/>
        </w:numPr>
        <w:spacing w:before="240" w:after="240" w:line="240" w:lineRule="auto"/>
        <w:ind w:left="1843" w:hanging="425"/>
        <w:contextualSpacing w:val="0"/>
        <w:rPr>
          <w:rFonts w:ascii="Arial" w:hAnsi="Arial" w:cs="Arial"/>
          <w:sz w:val="24"/>
          <w:szCs w:val="24"/>
          <w:lang w:val="en-GB"/>
        </w:rPr>
      </w:pPr>
      <w:r w:rsidRPr="000323F6">
        <w:rPr>
          <w:rFonts w:ascii="Arial" w:hAnsi="Arial" w:cs="Arial"/>
          <w:sz w:val="24"/>
          <w:szCs w:val="24"/>
          <w:lang w:val="en-GB"/>
        </w:rPr>
        <w:t xml:space="preserve">be securely fixed to the structure by which it is supported, without affecting the stability of the building or structure to which it is affixed. Alternatively, a sign must be designed such that it maintains structural integrity in its own right; </w:t>
      </w:r>
    </w:p>
    <w:p w:rsidR="00F76F44" w:rsidRDefault="00F76F44" w:rsidP="00F76F44">
      <w:pPr>
        <w:pStyle w:val="ListParagraph"/>
        <w:numPr>
          <w:ilvl w:val="0"/>
          <w:numId w:val="7"/>
        </w:numPr>
        <w:spacing w:before="240" w:after="240" w:line="240" w:lineRule="auto"/>
        <w:ind w:left="1843" w:hanging="425"/>
        <w:contextualSpacing w:val="0"/>
        <w:rPr>
          <w:rFonts w:ascii="Arial" w:hAnsi="Arial" w:cs="Arial"/>
          <w:sz w:val="24"/>
          <w:szCs w:val="24"/>
          <w:lang w:val="en-GB"/>
        </w:rPr>
      </w:pPr>
      <w:r>
        <w:rPr>
          <w:rFonts w:ascii="Arial" w:hAnsi="Arial" w:cs="Arial"/>
          <w:sz w:val="24"/>
          <w:szCs w:val="24"/>
          <w:lang w:val="en-GB"/>
        </w:rPr>
        <w:t xml:space="preserve">be </w:t>
      </w:r>
      <w:r w:rsidRPr="006D7976">
        <w:rPr>
          <w:rFonts w:ascii="Arial" w:hAnsi="Arial" w:cs="Arial"/>
          <w:sz w:val="24"/>
          <w:szCs w:val="24"/>
          <w:lang w:val="en-GB"/>
        </w:rPr>
        <w:t>structurally sound and capable of withstanding any forces to which it would be reasonably subjected to without collapsing, deforming or moving from the position on which it was erected or displayed.</w:t>
      </w:r>
    </w:p>
    <w:p w:rsidR="00F76F44" w:rsidRDefault="00F76F44" w:rsidP="00F76F44">
      <w:pPr>
        <w:pStyle w:val="ListParagraph"/>
        <w:numPr>
          <w:ilvl w:val="0"/>
          <w:numId w:val="7"/>
        </w:numPr>
        <w:spacing w:before="240" w:after="240" w:line="240" w:lineRule="auto"/>
        <w:ind w:left="1843" w:hanging="425"/>
        <w:contextualSpacing w:val="0"/>
        <w:rPr>
          <w:rFonts w:ascii="Arial" w:hAnsi="Arial" w:cs="Arial"/>
          <w:sz w:val="24"/>
          <w:szCs w:val="24"/>
          <w:lang w:val="en-GB"/>
        </w:rPr>
      </w:pPr>
      <w:r>
        <w:rPr>
          <w:rFonts w:ascii="Arial" w:hAnsi="Arial" w:cs="Arial"/>
          <w:sz w:val="24"/>
          <w:szCs w:val="24"/>
          <w:lang w:val="en-GB"/>
        </w:rPr>
        <w:t xml:space="preserve">Be </w:t>
      </w:r>
      <w:r w:rsidRPr="006D7976">
        <w:rPr>
          <w:rFonts w:ascii="Arial" w:hAnsi="Arial" w:cs="Arial"/>
          <w:sz w:val="24"/>
          <w:szCs w:val="24"/>
          <w:lang w:val="en-GB"/>
        </w:rPr>
        <w:t xml:space="preserve">constructed and erected to the satisfaction of the </w:t>
      </w:r>
      <w:r>
        <w:rPr>
          <w:rFonts w:ascii="Arial" w:hAnsi="Arial" w:cs="Arial"/>
          <w:sz w:val="24"/>
          <w:szCs w:val="24"/>
          <w:lang w:val="en-GB"/>
        </w:rPr>
        <w:t xml:space="preserve">Shire of </w:t>
      </w:r>
      <w:r w:rsidR="00C13D51">
        <w:rPr>
          <w:rFonts w:ascii="Arial" w:hAnsi="Arial" w:cs="Arial"/>
          <w:sz w:val="24"/>
          <w:szCs w:val="24"/>
          <w:lang w:val="en-GB"/>
        </w:rPr>
        <w:t>Moora</w:t>
      </w:r>
    </w:p>
    <w:p w:rsidR="00F76F44" w:rsidRDefault="00F76F44" w:rsidP="00F76F44">
      <w:pPr>
        <w:pStyle w:val="ListParagraph"/>
        <w:numPr>
          <w:ilvl w:val="0"/>
          <w:numId w:val="7"/>
        </w:numPr>
        <w:spacing w:before="240" w:after="240" w:line="240" w:lineRule="auto"/>
        <w:ind w:left="1843" w:hanging="425"/>
        <w:contextualSpacing w:val="0"/>
        <w:rPr>
          <w:rFonts w:ascii="Arial" w:hAnsi="Arial" w:cs="Arial"/>
          <w:sz w:val="24"/>
          <w:szCs w:val="24"/>
          <w:lang w:val="en-GB"/>
        </w:rPr>
      </w:pPr>
      <w:r w:rsidRPr="006D7976">
        <w:rPr>
          <w:rFonts w:ascii="Arial" w:hAnsi="Arial" w:cs="Arial"/>
          <w:sz w:val="24"/>
          <w:szCs w:val="24"/>
          <w:lang w:val="en-GB"/>
        </w:rPr>
        <w:t>not obstruct the passage of or so as to create a hazard for vehicles or pedestrians;</w:t>
      </w:r>
    </w:p>
    <w:p w:rsidR="00F76F44" w:rsidRDefault="00F76F44" w:rsidP="00F76F44">
      <w:pPr>
        <w:pStyle w:val="ListParagraph"/>
        <w:numPr>
          <w:ilvl w:val="0"/>
          <w:numId w:val="7"/>
        </w:numPr>
        <w:spacing w:before="240" w:after="240" w:line="240" w:lineRule="auto"/>
        <w:ind w:left="1843" w:hanging="425"/>
        <w:contextualSpacing w:val="0"/>
        <w:rPr>
          <w:rFonts w:ascii="Arial" w:hAnsi="Arial" w:cs="Arial"/>
          <w:sz w:val="24"/>
          <w:szCs w:val="24"/>
          <w:lang w:val="en-GB"/>
        </w:rPr>
      </w:pPr>
      <w:r w:rsidRPr="006D7976">
        <w:rPr>
          <w:rFonts w:ascii="Arial" w:hAnsi="Arial" w:cs="Arial"/>
          <w:sz w:val="24"/>
          <w:szCs w:val="24"/>
          <w:lang w:val="en-GB"/>
        </w:rPr>
        <w:t>not be located such that it obscures or is likely to be confused with traffic signals or signs;</w:t>
      </w:r>
    </w:p>
    <w:p w:rsidR="00F76F44" w:rsidRDefault="00F76F44" w:rsidP="00F76F44">
      <w:pPr>
        <w:pStyle w:val="ListParagraph"/>
        <w:numPr>
          <w:ilvl w:val="0"/>
          <w:numId w:val="7"/>
        </w:numPr>
        <w:spacing w:before="240" w:after="240" w:line="240" w:lineRule="auto"/>
        <w:ind w:left="1843" w:hanging="425"/>
        <w:contextualSpacing w:val="0"/>
        <w:rPr>
          <w:rFonts w:ascii="Arial" w:hAnsi="Arial" w:cs="Arial"/>
          <w:sz w:val="24"/>
          <w:szCs w:val="24"/>
          <w:lang w:val="en-GB"/>
        </w:rPr>
      </w:pPr>
      <w:r w:rsidRPr="006D7976">
        <w:rPr>
          <w:rFonts w:ascii="Arial" w:hAnsi="Arial" w:cs="Arial"/>
          <w:sz w:val="24"/>
          <w:szCs w:val="24"/>
          <w:lang w:val="en-GB"/>
        </w:rPr>
        <w:t>not obstruct access to or from any door, fire escape or window;</w:t>
      </w:r>
    </w:p>
    <w:p w:rsidR="00F76F44" w:rsidRDefault="00F76F44" w:rsidP="00F76F44">
      <w:pPr>
        <w:pStyle w:val="ListParagraph"/>
        <w:numPr>
          <w:ilvl w:val="0"/>
          <w:numId w:val="7"/>
        </w:numPr>
        <w:spacing w:before="240" w:after="240" w:line="240" w:lineRule="auto"/>
        <w:ind w:left="1843" w:hanging="425"/>
        <w:contextualSpacing w:val="0"/>
        <w:rPr>
          <w:rFonts w:ascii="Arial" w:hAnsi="Arial" w:cs="Arial"/>
          <w:sz w:val="24"/>
          <w:szCs w:val="24"/>
          <w:lang w:val="en-GB"/>
        </w:rPr>
      </w:pPr>
      <w:r>
        <w:rPr>
          <w:rFonts w:ascii="Arial" w:hAnsi="Arial" w:cs="Arial"/>
          <w:sz w:val="24"/>
          <w:szCs w:val="24"/>
          <w:lang w:val="en-GB"/>
        </w:rPr>
        <w:t xml:space="preserve">not be constructed of </w:t>
      </w:r>
      <w:r w:rsidRPr="006D7976">
        <w:rPr>
          <w:rFonts w:ascii="Arial" w:hAnsi="Arial" w:cs="Arial"/>
          <w:sz w:val="24"/>
          <w:szCs w:val="24"/>
          <w:lang w:val="en-GB"/>
        </w:rPr>
        <w:t>readily combustible material including but not limited to paper, cardboard or cloth</w:t>
      </w:r>
      <w:r>
        <w:rPr>
          <w:rFonts w:ascii="Arial" w:hAnsi="Arial" w:cs="Arial"/>
          <w:sz w:val="24"/>
          <w:szCs w:val="24"/>
          <w:lang w:val="en-GB"/>
        </w:rPr>
        <w:t>,</w:t>
      </w:r>
      <w:r w:rsidRPr="006D7976">
        <w:rPr>
          <w:rFonts w:ascii="Arial" w:hAnsi="Arial" w:cs="Arial"/>
          <w:sz w:val="24"/>
          <w:szCs w:val="24"/>
          <w:lang w:val="en-GB"/>
        </w:rPr>
        <w:t xml:space="preserve"> </w:t>
      </w:r>
      <w:r>
        <w:rPr>
          <w:rFonts w:ascii="Arial" w:hAnsi="Arial" w:cs="Arial"/>
          <w:sz w:val="24"/>
          <w:szCs w:val="24"/>
          <w:lang w:val="en-GB"/>
        </w:rPr>
        <w:t>e</w:t>
      </w:r>
      <w:r w:rsidRPr="000323F6">
        <w:rPr>
          <w:rFonts w:ascii="Arial" w:hAnsi="Arial" w:cs="Arial"/>
          <w:sz w:val="24"/>
          <w:szCs w:val="24"/>
          <w:lang w:val="en-GB"/>
        </w:rPr>
        <w:t>xcept in the case of posters securely affixed to</w:t>
      </w:r>
      <w:r>
        <w:rPr>
          <w:rFonts w:ascii="Arial" w:hAnsi="Arial" w:cs="Arial"/>
          <w:sz w:val="24"/>
          <w:szCs w:val="24"/>
          <w:lang w:val="en-GB"/>
        </w:rPr>
        <w:t xml:space="preserve"> a signboard or other structure.</w:t>
      </w:r>
    </w:p>
    <w:p w:rsidR="00F76F44" w:rsidRPr="00EB48E8" w:rsidRDefault="00F76F44" w:rsidP="00F76F44">
      <w:pPr>
        <w:pStyle w:val="ListParagraph"/>
        <w:numPr>
          <w:ilvl w:val="1"/>
          <w:numId w:val="2"/>
        </w:numPr>
        <w:tabs>
          <w:tab w:val="left" w:pos="851"/>
        </w:tabs>
        <w:spacing w:before="240" w:after="240" w:line="240" w:lineRule="auto"/>
        <w:contextualSpacing w:val="0"/>
        <w:rPr>
          <w:rFonts w:ascii="Arial" w:hAnsi="Arial" w:cs="Arial"/>
          <w:b/>
          <w:bCs/>
          <w:sz w:val="24"/>
          <w:szCs w:val="24"/>
          <w:lang w:val="en-GB"/>
        </w:rPr>
      </w:pPr>
      <w:r w:rsidRPr="00EB48E8">
        <w:rPr>
          <w:rFonts w:ascii="Arial" w:hAnsi="Arial" w:cs="Arial"/>
          <w:b/>
          <w:bCs/>
          <w:sz w:val="24"/>
          <w:szCs w:val="24"/>
          <w:lang w:val="en-GB"/>
        </w:rPr>
        <w:t>Siting</w:t>
      </w:r>
    </w:p>
    <w:p w:rsidR="00F76F44" w:rsidRPr="00EB48E8" w:rsidRDefault="00F76F44" w:rsidP="00F76F44">
      <w:pPr>
        <w:pStyle w:val="ListParagraph"/>
        <w:numPr>
          <w:ilvl w:val="2"/>
          <w:numId w:val="2"/>
        </w:numPr>
        <w:tabs>
          <w:tab w:val="left" w:pos="851"/>
        </w:tabs>
        <w:spacing w:before="240" w:after="240" w:line="240" w:lineRule="auto"/>
        <w:ind w:left="1418" w:hanging="709"/>
        <w:contextualSpacing w:val="0"/>
        <w:rPr>
          <w:rFonts w:ascii="Arial" w:hAnsi="Arial" w:cs="Arial"/>
          <w:bCs/>
          <w:sz w:val="24"/>
          <w:szCs w:val="24"/>
          <w:lang w:val="en-GB"/>
        </w:rPr>
      </w:pPr>
      <w:r w:rsidRPr="00EB48E8">
        <w:rPr>
          <w:rFonts w:ascii="Arial" w:hAnsi="Arial" w:cs="Arial"/>
          <w:sz w:val="24"/>
          <w:szCs w:val="24"/>
          <w:lang w:val="en-GB"/>
        </w:rPr>
        <w:t>Unless expressly permitted within this policy, signs shall not be supported on private land that is not associated with the goods and services advertised on the sign.</w:t>
      </w:r>
    </w:p>
    <w:p w:rsidR="00F76F44" w:rsidRPr="00332A95" w:rsidRDefault="00F76F44" w:rsidP="00F76F44">
      <w:pPr>
        <w:pStyle w:val="ListParagraph"/>
        <w:numPr>
          <w:ilvl w:val="2"/>
          <w:numId w:val="2"/>
        </w:numPr>
        <w:tabs>
          <w:tab w:val="left" w:pos="851"/>
        </w:tabs>
        <w:spacing w:before="240" w:after="240" w:line="240" w:lineRule="auto"/>
        <w:ind w:left="1418" w:hanging="709"/>
        <w:contextualSpacing w:val="0"/>
        <w:rPr>
          <w:rFonts w:ascii="Arial" w:hAnsi="Arial" w:cs="Arial"/>
          <w:b/>
          <w:bCs/>
          <w:sz w:val="24"/>
          <w:szCs w:val="24"/>
          <w:lang w:val="en-GB"/>
        </w:rPr>
      </w:pPr>
      <w:r w:rsidRPr="00332A95">
        <w:rPr>
          <w:rFonts w:ascii="Arial" w:hAnsi="Arial" w:cs="Arial"/>
          <w:sz w:val="24"/>
          <w:szCs w:val="24"/>
          <w:lang w:val="en-GB"/>
        </w:rPr>
        <w:t xml:space="preserve">Unless expressly permitted within this policy, </w:t>
      </w:r>
      <w:r w:rsidR="00EC709E">
        <w:rPr>
          <w:rFonts w:ascii="Arial" w:hAnsi="Arial" w:cs="Arial"/>
          <w:sz w:val="24"/>
          <w:szCs w:val="24"/>
          <w:lang w:val="en-GB"/>
        </w:rPr>
        <w:t xml:space="preserve">permanent </w:t>
      </w:r>
      <w:r w:rsidRPr="00332A95">
        <w:rPr>
          <w:rFonts w:ascii="Arial" w:hAnsi="Arial" w:cs="Arial"/>
          <w:sz w:val="24"/>
          <w:szCs w:val="24"/>
          <w:lang w:val="en-GB"/>
        </w:rPr>
        <w:t>signs shall not be located on land that is zoned or used for residential purposes</w:t>
      </w:r>
      <w:r>
        <w:rPr>
          <w:rFonts w:ascii="Arial" w:hAnsi="Arial" w:cs="Arial"/>
          <w:sz w:val="24"/>
          <w:szCs w:val="24"/>
          <w:lang w:val="en-GB"/>
        </w:rPr>
        <w:t>.</w:t>
      </w:r>
    </w:p>
    <w:p w:rsidR="00F76F44" w:rsidRPr="00332A95" w:rsidRDefault="00F76F44" w:rsidP="00F76F44">
      <w:pPr>
        <w:pStyle w:val="ListParagraph"/>
        <w:numPr>
          <w:ilvl w:val="1"/>
          <w:numId w:val="2"/>
        </w:numPr>
        <w:tabs>
          <w:tab w:val="left" w:pos="851"/>
        </w:tabs>
        <w:spacing w:before="240" w:after="240" w:line="240" w:lineRule="auto"/>
        <w:contextualSpacing w:val="0"/>
        <w:rPr>
          <w:rFonts w:ascii="Arial" w:hAnsi="Arial" w:cs="Arial"/>
          <w:b/>
          <w:bCs/>
          <w:sz w:val="24"/>
          <w:szCs w:val="24"/>
          <w:lang w:val="en-GB"/>
        </w:rPr>
      </w:pPr>
      <w:r>
        <w:rPr>
          <w:rFonts w:ascii="Arial" w:hAnsi="Arial" w:cs="Arial"/>
          <w:b/>
          <w:bCs/>
          <w:sz w:val="24"/>
          <w:szCs w:val="24"/>
          <w:lang w:val="en-GB"/>
        </w:rPr>
        <w:t>Content</w:t>
      </w:r>
    </w:p>
    <w:p w:rsidR="00F76F44" w:rsidRPr="00332A95" w:rsidRDefault="00F76F44" w:rsidP="00F76F44">
      <w:pPr>
        <w:pStyle w:val="ListParagraph"/>
        <w:numPr>
          <w:ilvl w:val="2"/>
          <w:numId w:val="2"/>
        </w:numPr>
        <w:tabs>
          <w:tab w:val="left" w:pos="851"/>
        </w:tabs>
        <w:spacing w:before="240" w:after="240" w:line="240" w:lineRule="auto"/>
        <w:ind w:left="1418" w:hanging="709"/>
        <w:contextualSpacing w:val="0"/>
        <w:rPr>
          <w:rFonts w:ascii="Arial" w:hAnsi="Arial" w:cs="Arial"/>
          <w:b/>
          <w:bCs/>
          <w:sz w:val="24"/>
          <w:szCs w:val="24"/>
          <w:lang w:val="en-GB"/>
        </w:rPr>
      </w:pPr>
      <w:r w:rsidRPr="00332A95">
        <w:rPr>
          <w:rFonts w:ascii="Arial" w:hAnsi="Arial" w:cs="Arial"/>
          <w:sz w:val="24"/>
          <w:szCs w:val="24"/>
          <w:lang w:val="en-GB"/>
        </w:rPr>
        <w:t xml:space="preserve">Every sign </w:t>
      </w:r>
      <w:r w:rsidR="00EC709E">
        <w:rPr>
          <w:rFonts w:ascii="Arial" w:hAnsi="Arial" w:cs="Arial"/>
          <w:sz w:val="24"/>
          <w:szCs w:val="24"/>
          <w:lang w:val="en-GB"/>
        </w:rPr>
        <w:t>will be limited to the following content</w:t>
      </w:r>
      <w:r w:rsidRPr="00332A95">
        <w:rPr>
          <w:rFonts w:ascii="Arial" w:hAnsi="Arial" w:cs="Arial"/>
          <w:sz w:val="24"/>
          <w:szCs w:val="24"/>
          <w:lang w:val="en-GB"/>
        </w:rPr>
        <w:t>:</w:t>
      </w:r>
    </w:p>
    <w:p w:rsidR="00F76F44" w:rsidRPr="00E27991" w:rsidRDefault="00F76F44" w:rsidP="00F76F44">
      <w:pPr>
        <w:numPr>
          <w:ilvl w:val="0"/>
          <w:numId w:val="3"/>
        </w:numPr>
        <w:spacing w:before="240" w:after="240" w:line="240" w:lineRule="auto"/>
        <w:rPr>
          <w:rFonts w:ascii="Arial" w:hAnsi="Arial" w:cs="Arial"/>
          <w:sz w:val="24"/>
          <w:szCs w:val="24"/>
        </w:rPr>
      </w:pPr>
      <w:r w:rsidRPr="00E27991">
        <w:rPr>
          <w:rFonts w:ascii="Arial" w:hAnsi="Arial" w:cs="Arial"/>
          <w:sz w:val="24"/>
          <w:szCs w:val="24"/>
        </w:rPr>
        <w:t>the name of the occupier;</w:t>
      </w:r>
    </w:p>
    <w:p w:rsidR="00F76F44" w:rsidRPr="00E27991" w:rsidRDefault="00F76F44" w:rsidP="00F76F44">
      <w:pPr>
        <w:numPr>
          <w:ilvl w:val="0"/>
          <w:numId w:val="3"/>
        </w:numPr>
        <w:spacing w:before="240" w:after="240" w:line="240" w:lineRule="auto"/>
        <w:rPr>
          <w:rFonts w:ascii="Arial" w:hAnsi="Arial" w:cs="Arial"/>
          <w:sz w:val="24"/>
          <w:szCs w:val="24"/>
        </w:rPr>
      </w:pPr>
      <w:r w:rsidRPr="00E27991">
        <w:rPr>
          <w:rFonts w:ascii="Arial" w:hAnsi="Arial" w:cs="Arial"/>
          <w:sz w:val="24"/>
          <w:szCs w:val="24"/>
        </w:rPr>
        <w:t>the business carried on in the premises;</w:t>
      </w:r>
    </w:p>
    <w:p w:rsidR="00F76F44" w:rsidRPr="00E27991" w:rsidRDefault="00F76F44" w:rsidP="00F76F44">
      <w:pPr>
        <w:numPr>
          <w:ilvl w:val="0"/>
          <w:numId w:val="3"/>
        </w:numPr>
        <w:spacing w:before="240" w:after="240" w:line="240" w:lineRule="auto"/>
        <w:rPr>
          <w:rFonts w:ascii="Arial" w:hAnsi="Arial" w:cs="Arial"/>
          <w:sz w:val="24"/>
          <w:szCs w:val="24"/>
        </w:rPr>
      </w:pPr>
      <w:r w:rsidRPr="00E27991">
        <w:rPr>
          <w:rFonts w:ascii="Arial" w:hAnsi="Arial" w:cs="Arial"/>
          <w:sz w:val="24"/>
          <w:szCs w:val="24"/>
        </w:rPr>
        <w:t>the occupier's telephone number, web or email address</w:t>
      </w:r>
    </w:p>
    <w:p w:rsidR="00F76F44" w:rsidRPr="00E27991" w:rsidRDefault="00F76F44" w:rsidP="00F76F44">
      <w:pPr>
        <w:numPr>
          <w:ilvl w:val="0"/>
          <w:numId w:val="3"/>
        </w:numPr>
        <w:spacing w:before="240" w:after="240" w:line="240" w:lineRule="auto"/>
        <w:rPr>
          <w:rFonts w:ascii="Arial" w:hAnsi="Arial" w:cs="Arial"/>
          <w:sz w:val="24"/>
          <w:szCs w:val="24"/>
        </w:rPr>
      </w:pPr>
      <w:r w:rsidRPr="00E27991">
        <w:rPr>
          <w:rFonts w:ascii="Arial" w:hAnsi="Arial" w:cs="Arial"/>
          <w:sz w:val="24"/>
          <w:szCs w:val="24"/>
        </w:rPr>
        <w:lastRenderedPageBreak/>
        <w:t>a description of the goods sold or offered for sale in the premises to which the sign is affixed or to which it relates;</w:t>
      </w:r>
    </w:p>
    <w:p w:rsidR="00F76F44" w:rsidRPr="00E27991" w:rsidRDefault="00F76F44" w:rsidP="00F76F44">
      <w:pPr>
        <w:numPr>
          <w:ilvl w:val="0"/>
          <w:numId w:val="3"/>
        </w:numPr>
        <w:spacing w:before="240" w:after="240" w:line="240" w:lineRule="auto"/>
        <w:rPr>
          <w:rFonts w:ascii="Arial" w:hAnsi="Arial" w:cs="Arial"/>
          <w:sz w:val="24"/>
          <w:szCs w:val="24"/>
        </w:rPr>
      </w:pPr>
      <w:r w:rsidRPr="00E27991">
        <w:rPr>
          <w:rFonts w:ascii="Arial" w:hAnsi="Arial" w:cs="Arial"/>
          <w:sz w:val="24"/>
          <w:szCs w:val="24"/>
        </w:rPr>
        <w:t>graphics relating directly to the effective advertising of the business, product or event; and</w:t>
      </w:r>
    </w:p>
    <w:p w:rsidR="00F76F44" w:rsidRPr="00332A95" w:rsidRDefault="00F76F44" w:rsidP="00F76F44">
      <w:pPr>
        <w:numPr>
          <w:ilvl w:val="0"/>
          <w:numId w:val="3"/>
        </w:numPr>
        <w:spacing w:before="240" w:after="240" w:line="240" w:lineRule="auto"/>
        <w:rPr>
          <w:rFonts w:ascii="Arial" w:hAnsi="Arial" w:cs="Arial"/>
          <w:sz w:val="24"/>
          <w:szCs w:val="24"/>
        </w:rPr>
      </w:pPr>
      <w:r w:rsidRPr="00E27991">
        <w:rPr>
          <w:rFonts w:ascii="Arial" w:hAnsi="Arial" w:cs="Arial"/>
          <w:sz w:val="24"/>
          <w:szCs w:val="24"/>
        </w:rPr>
        <w:t>any other matter specifically approved by the Shire.</w:t>
      </w:r>
    </w:p>
    <w:p w:rsidR="00F76F44" w:rsidRPr="00332A95" w:rsidRDefault="00F76F44" w:rsidP="00F76F44">
      <w:pPr>
        <w:pStyle w:val="ListParagraph"/>
        <w:numPr>
          <w:ilvl w:val="2"/>
          <w:numId w:val="2"/>
        </w:numPr>
        <w:tabs>
          <w:tab w:val="left" w:pos="851"/>
        </w:tabs>
        <w:spacing w:before="240" w:after="240" w:line="240" w:lineRule="auto"/>
        <w:ind w:left="1418" w:hanging="709"/>
        <w:contextualSpacing w:val="0"/>
        <w:rPr>
          <w:rFonts w:ascii="Arial" w:hAnsi="Arial" w:cs="Arial"/>
          <w:b/>
          <w:bCs/>
          <w:sz w:val="24"/>
          <w:szCs w:val="24"/>
          <w:lang w:val="en-GB"/>
        </w:rPr>
      </w:pPr>
      <w:r w:rsidRPr="00E27991">
        <w:rPr>
          <w:rFonts w:ascii="Arial" w:hAnsi="Arial" w:cs="Arial"/>
          <w:sz w:val="24"/>
          <w:szCs w:val="24"/>
          <w:lang w:val="en-GB"/>
        </w:rPr>
        <w:t>Council reserves the right to refuse any sign in which the content of the advertisement:</w:t>
      </w:r>
    </w:p>
    <w:p w:rsidR="00F76F44" w:rsidRPr="00E27991" w:rsidRDefault="00F76F44" w:rsidP="00F76F44">
      <w:pPr>
        <w:numPr>
          <w:ilvl w:val="0"/>
          <w:numId w:val="4"/>
        </w:numPr>
        <w:spacing w:before="240" w:after="240" w:line="240" w:lineRule="auto"/>
        <w:rPr>
          <w:rFonts w:ascii="Arial" w:hAnsi="Arial" w:cs="Arial"/>
          <w:sz w:val="24"/>
          <w:szCs w:val="24"/>
          <w:lang w:val="en-GB"/>
        </w:rPr>
      </w:pPr>
      <w:r w:rsidRPr="00E27991">
        <w:rPr>
          <w:rFonts w:ascii="Arial" w:hAnsi="Arial" w:cs="Arial"/>
          <w:sz w:val="24"/>
          <w:szCs w:val="24"/>
          <w:lang w:val="en-GB"/>
        </w:rPr>
        <w:t>could harm or cause detriment to the State;</w:t>
      </w:r>
    </w:p>
    <w:p w:rsidR="00F76F44" w:rsidRPr="00E27991" w:rsidRDefault="00F76F44" w:rsidP="00F76F44">
      <w:pPr>
        <w:numPr>
          <w:ilvl w:val="0"/>
          <w:numId w:val="4"/>
        </w:numPr>
        <w:spacing w:before="240" w:after="240" w:line="240" w:lineRule="auto"/>
        <w:rPr>
          <w:rFonts w:ascii="Arial" w:hAnsi="Arial" w:cs="Arial"/>
          <w:sz w:val="24"/>
          <w:szCs w:val="24"/>
          <w:lang w:val="en-GB"/>
        </w:rPr>
      </w:pPr>
      <w:r w:rsidRPr="00E27991">
        <w:rPr>
          <w:rFonts w:ascii="Arial" w:hAnsi="Arial" w:cs="Arial"/>
          <w:sz w:val="24"/>
          <w:szCs w:val="24"/>
          <w:lang w:val="en-GB"/>
        </w:rPr>
        <w:t>make reference to a product which is unsafe, or is otherwise unsuitable to be referred to in the advertisement;</w:t>
      </w:r>
    </w:p>
    <w:p w:rsidR="00F76F44" w:rsidRPr="00E27991" w:rsidRDefault="00F76F44" w:rsidP="00F76F44">
      <w:pPr>
        <w:numPr>
          <w:ilvl w:val="0"/>
          <w:numId w:val="4"/>
        </w:numPr>
        <w:spacing w:before="240" w:after="240" w:line="240" w:lineRule="auto"/>
        <w:rPr>
          <w:rFonts w:ascii="Arial" w:hAnsi="Arial" w:cs="Arial"/>
          <w:sz w:val="24"/>
          <w:szCs w:val="24"/>
          <w:lang w:val="en-GB"/>
        </w:rPr>
      </w:pPr>
      <w:r w:rsidRPr="00E27991">
        <w:rPr>
          <w:rFonts w:ascii="Arial" w:hAnsi="Arial" w:cs="Arial"/>
          <w:sz w:val="24"/>
          <w:szCs w:val="24"/>
          <w:lang w:val="en-GB"/>
        </w:rPr>
        <w:t>contains confusing, misleading, political, religious, offensive or objectionable information; and</w:t>
      </w:r>
    </w:p>
    <w:p w:rsidR="00F76F44" w:rsidRPr="00833163" w:rsidRDefault="00F76F44" w:rsidP="00833163">
      <w:pPr>
        <w:numPr>
          <w:ilvl w:val="0"/>
          <w:numId w:val="4"/>
        </w:numPr>
        <w:spacing w:before="240" w:after="240" w:line="240" w:lineRule="auto"/>
        <w:rPr>
          <w:rFonts w:ascii="Arial" w:hAnsi="Arial" w:cs="Arial"/>
          <w:sz w:val="24"/>
          <w:szCs w:val="24"/>
          <w:lang w:val="en-GB"/>
        </w:rPr>
      </w:pPr>
      <w:r w:rsidRPr="00E27991">
        <w:rPr>
          <w:rFonts w:ascii="Arial" w:hAnsi="Arial" w:cs="Arial"/>
          <w:sz w:val="24"/>
          <w:szCs w:val="24"/>
          <w:lang w:val="en-GB"/>
        </w:rPr>
        <w:t>would breach any provision of the Trade Practices Act or any other State or Commonwealth legislation.</w:t>
      </w:r>
    </w:p>
    <w:p w:rsidR="00F17D2B" w:rsidRDefault="00F17D2B" w:rsidP="00F17D2B">
      <w:pPr>
        <w:spacing w:before="240" w:after="240" w:line="240" w:lineRule="auto"/>
        <w:ind w:left="360"/>
        <w:rPr>
          <w:rFonts w:ascii="Arial" w:hAnsi="Arial" w:cs="Arial"/>
          <w:b/>
          <w:bCs/>
          <w:sz w:val="24"/>
          <w:szCs w:val="24"/>
        </w:rPr>
      </w:pPr>
    </w:p>
    <w:p w:rsidR="00F76F44" w:rsidRDefault="00F76F44" w:rsidP="00F76F44">
      <w:pPr>
        <w:numPr>
          <w:ilvl w:val="0"/>
          <w:numId w:val="2"/>
        </w:numPr>
        <w:spacing w:before="240" w:after="240" w:line="240" w:lineRule="auto"/>
        <w:rPr>
          <w:rFonts w:ascii="Arial" w:hAnsi="Arial" w:cs="Arial"/>
          <w:b/>
          <w:bCs/>
          <w:sz w:val="24"/>
          <w:szCs w:val="24"/>
        </w:rPr>
      </w:pPr>
      <w:r>
        <w:rPr>
          <w:rFonts w:ascii="Arial" w:hAnsi="Arial" w:cs="Arial"/>
          <w:b/>
          <w:bCs/>
          <w:sz w:val="24"/>
          <w:szCs w:val="24"/>
        </w:rPr>
        <w:t xml:space="preserve">REQUIREMENTS FOR </w:t>
      </w:r>
      <w:r w:rsidRPr="0075684E">
        <w:rPr>
          <w:rFonts w:ascii="Arial" w:hAnsi="Arial" w:cs="Arial"/>
          <w:b/>
          <w:bCs/>
          <w:sz w:val="24"/>
          <w:szCs w:val="24"/>
        </w:rPr>
        <w:t>PARTICULAR SIGNS</w:t>
      </w:r>
    </w:p>
    <w:p w:rsidR="000F79E7" w:rsidRDefault="000F79E7" w:rsidP="000F79E7">
      <w:pPr>
        <w:spacing w:before="240" w:after="240" w:line="240" w:lineRule="auto"/>
        <w:ind w:left="360"/>
        <w:rPr>
          <w:rFonts w:ascii="Arial" w:hAnsi="Arial" w:cs="Arial"/>
          <w:b/>
          <w:bCs/>
          <w:sz w:val="24"/>
          <w:szCs w:val="24"/>
        </w:rPr>
      </w:pPr>
    </w:p>
    <w:tbl>
      <w:tblPr>
        <w:tblStyle w:val="TableGrid"/>
        <w:tblW w:w="9640" w:type="dxa"/>
        <w:tblInd w:w="-318" w:type="dxa"/>
        <w:tblLook w:val="04A0" w:firstRow="1" w:lastRow="0" w:firstColumn="1" w:lastColumn="0" w:noHBand="0" w:noVBand="1"/>
      </w:tblPr>
      <w:tblGrid>
        <w:gridCol w:w="3970"/>
        <w:gridCol w:w="142"/>
        <w:gridCol w:w="283"/>
        <w:gridCol w:w="2694"/>
        <w:gridCol w:w="2126"/>
        <w:gridCol w:w="425"/>
      </w:tblGrid>
      <w:tr w:rsidR="00F76F44" w:rsidTr="00F17D2B">
        <w:trPr>
          <w:trHeight w:val="3266"/>
        </w:trPr>
        <w:tc>
          <w:tcPr>
            <w:tcW w:w="3970" w:type="dxa"/>
            <w:tcBorders>
              <w:top w:val="nil"/>
              <w:left w:val="nil"/>
              <w:bottom w:val="nil"/>
              <w:right w:val="nil"/>
            </w:tcBorders>
          </w:tcPr>
          <w:p w:rsidR="00F76F44" w:rsidRDefault="00F76F44" w:rsidP="00F76F44">
            <w:pPr>
              <w:spacing w:before="240"/>
              <w:rPr>
                <w:rFonts w:ascii="Arial" w:hAnsi="Arial" w:cs="Arial"/>
                <w:b/>
                <w:bCs/>
                <w:sz w:val="24"/>
                <w:szCs w:val="24"/>
              </w:rPr>
            </w:pPr>
            <w:r>
              <w:rPr>
                <w:rFonts w:ascii="Arial" w:hAnsi="Arial" w:cs="Arial"/>
                <w:b/>
                <w:bCs/>
                <w:sz w:val="24"/>
                <w:szCs w:val="24"/>
              </w:rPr>
              <w:t xml:space="preserve">Bill / Fly Posting </w:t>
            </w:r>
          </w:p>
          <w:p w:rsidR="00F76F44" w:rsidRPr="00F76F44" w:rsidRDefault="003103AE" w:rsidP="003103AE">
            <w:pPr>
              <w:spacing w:before="240"/>
              <w:rPr>
                <w:rFonts w:ascii="Arial" w:hAnsi="Arial" w:cs="Arial"/>
                <w:bCs/>
                <w:sz w:val="24"/>
                <w:szCs w:val="24"/>
              </w:rPr>
            </w:pPr>
            <w:r>
              <w:rPr>
                <w:rFonts w:ascii="Arial" w:hAnsi="Arial" w:cs="Arial"/>
                <w:bCs/>
                <w:noProof/>
                <w:sz w:val="24"/>
                <w:szCs w:val="24"/>
                <w:lang w:eastAsia="en-AU"/>
              </w:rPr>
              <w:drawing>
                <wp:anchor distT="0" distB="0" distL="114300" distR="114300" simplePos="0" relativeHeight="251658240" behindDoc="0" locked="0" layoutInCell="1" allowOverlap="1" wp14:anchorId="2C2C305D" wp14:editId="36482458">
                  <wp:simplePos x="0" y="0"/>
                  <wp:positionH relativeFrom="column">
                    <wp:posOffset>172085</wp:posOffset>
                  </wp:positionH>
                  <wp:positionV relativeFrom="paragraph">
                    <wp:posOffset>464185</wp:posOffset>
                  </wp:positionV>
                  <wp:extent cx="1602105" cy="1160145"/>
                  <wp:effectExtent l="0" t="0" r="0" b="190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10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6F44" w:rsidRPr="00F76F44">
              <w:rPr>
                <w:rFonts w:ascii="Arial" w:hAnsi="Arial" w:cs="Arial"/>
                <w:bCs/>
                <w:sz w:val="24"/>
                <w:szCs w:val="24"/>
              </w:rPr>
              <w:t>(Shopfront Window)</w:t>
            </w:r>
          </w:p>
        </w:tc>
        <w:tc>
          <w:tcPr>
            <w:tcW w:w="5670" w:type="dxa"/>
            <w:gridSpan w:val="5"/>
            <w:tcBorders>
              <w:top w:val="nil"/>
              <w:left w:val="nil"/>
              <w:bottom w:val="nil"/>
              <w:right w:val="nil"/>
            </w:tcBorders>
          </w:tcPr>
          <w:p w:rsidR="00F76F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00F76F44" w:rsidRPr="003103AE">
              <w:rPr>
                <w:rFonts w:ascii="Arial" w:hAnsi="Arial" w:cs="Arial"/>
                <w:b/>
                <w:bCs/>
                <w:sz w:val="20"/>
                <w:szCs w:val="24"/>
                <w:u w:val="single"/>
              </w:rPr>
              <w:t>:</w:t>
            </w:r>
          </w:p>
          <w:p w:rsidR="00F76F44" w:rsidRPr="003103AE" w:rsidRDefault="00302A44" w:rsidP="00302A44">
            <w:pPr>
              <w:rPr>
                <w:rFonts w:ascii="Arial" w:hAnsi="Arial" w:cs="Arial"/>
                <w:bCs/>
                <w:sz w:val="20"/>
                <w:szCs w:val="24"/>
              </w:rPr>
            </w:pPr>
            <w:r w:rsidRPr="003103AE">
              <w:rPr>
                <w:rFonts w:ascii="Arial" w:hAnsi="Arial" w:cs="Arial"/>
                <w:bCs/>
                <w:sz w:val="20"/>
                <w:szCs w:val="24"/>
              </w:rPr>
              <w:t>An advertisement affixed to, or painted on a shop window by the occupier of the shop that relates to the business carried on in the shop. (any sign within a building)</w:t>
            </w:r>
          </w:p>
          <w:p w:rsidR="00302A44" w:rsidRPr="003103AE" w:rsidRDefault="00302A44" w:rsidP="00302A44">
            <w:pPr>
              <w:rPr>
                <w:rFonts w:ascii="Arial" w:hAnsi="Arial" w:cs="Arial"/>
                <w:bCs/>
                <w:sz w:val="20"/>
                <w:szCs w:val="24"/>
              </w:rPr>
            </w:pP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302A44" w:rsidRPr="003103AE" w:rsidRDefault="00302A44" w:rsidP="00302A44">
            <w:pPr>
              <w:rPr>
                <w:rFonts w:ascii="Arial" w:hAnsi="Arial" w:cs="Arial"/>
                <w:bCs/>
                <w:sz w:val="20"/>
                <w:szCs w:val="24"/>
              </w:rPr>
            </w:pPr>
            <w:r w:rsidRPr="003103AE">
              <w:rPr>
                <w:rFonts w:ascii="Arial" w:hAnsi="Arial" w:cs="Arial"/>
                <w:bCs/>
                <w:sz w:val="20"/>
                <w:szCs w:val="24"/>
              </w:rPr>
              <w:t>Shall not Cover more than 50% of the glazed area of any one window or exceed 10.0m</w:t>
            </w:r>
            <w:r w:rsidRPr="003103AE">
              <w:rPr>
                <w:rFonts w:ascii="Arial" w:hAnsi="Arial" w:cs="Arial"/>
                <w:bCs/>
                <w:sz w:val="20"/>
                <w:szCs w:val="24"/>
                <w:vertAlign w:val="superscript"/>
              </w:rPr>
              <w:t>2</w:t>
            </w:r>
            <w:r w:rsidRPr="003103AE">
              <w:rPr>
                <w:rFonts w:ascii="Arial" w:hAnsi="Arial" w:cs="Arial"/>
                <w:bCs/>
                <w:sz w:val="20"/>
                <w:szCs w:val="24"/>
              </w:rPr>
              <w:t xml:space="preserve"> in area in aggregate per tenancy per lot.</w:t>
            </w:r>
          </w:p>
          <w:p w:rsidR="00302A44" w:rsidRPr="003103AE" w:rsidRDefault="00302A44" w:rsidP="00302A44">
            <w:pPr>
              <w:rPr>
                <w:rFonts w:ascii="Arial" w:hAnsi="Arial" w:cs="Arial"/>
                <w:bCs/>
                <w:sz w:val="20"/>
                <w:szCs w:val="24"/>
              </w:rPr>
            </w:pP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833163" w:rsidRDefault="00302A44" w:rsidP="00833163">
            <w:pPr>
              <w:rPr>
                <w:rFonts w:ascii="Arial" w:hAnsi="Arial" w:cs="Arial"/>
                <w:bCs/>
                <w:sz w:val="20"/>
                <w:szCs w:val="24"/>
              </w:rPr>
            </w:pPr>
            <w:r w:rsidRPr="003103AE">
              <w:rPr>
                <w:rFonts w:ascii="Arial" w:hAnsi="Arial" w:cs="Arial"/>
                <w:bCs/>
                <w:sz w:val="20"/>
                <w:szCs w:val="24"/>
              </w:rPr>
              <w:t>Exempted from planning approval providing it</w:t>
            </w:r>
            <w:r w:rsidR="00BB2F25" w:rsidRPr="003103AE">
              <w:rPr>
                <w:rFonts w:ascii="Arial" w:hAnsi="Arial" w:cs="Arial"/>
                <w:bCs/>
                <w:sz w:val="20"/>
                <w:szCs w:val="24"/>
              </w:rPr>
              <w:t xml:space="preserve"> complies with the requirements.</w:t>
            </w:r>
          </w:p>
          <w:p w:rsidR="003103AE" w:rsidRPr="003103AE" w:rsidRDefault="003103AE" w:rsidP="00833163">
            <w:pPr>
              <w:rPr>
                <w:rFonts w:ascii="Arial" w:hAnsi="Arial" w:cs="Arial"/>
                <w:bCs/>
                <w:sz w:val="20"/>
                <w:szCs w:val="24"/>
              </w:rPr>
            </w:pPr>
          </w:p>
        </w:tc>
      </w:tr>
      <w:tr w:rsidR="002B4F89" w:rsidTr="00F17D2B">
        <w:trPr>
          <w:trHeight w:val="384"/>
        </w:trPr>
        <w:tc>
          <w:tcPr>
            <w:tcW w:w="9640" w:type="dxa"/>
            <w:gridSpan w:val="6"/>
            <w:tcBorders>
              <w:top w:val="nil"/>
              <w:left w:val="nil"/>
              <w:bottom w:val="nil"/>
              <w:right w:val="nil"/>
            </w:tcBorders>
          </w:tcPr>
          <w:p w:rsidR="003103AE" w:rsidRPr="003103AE" w:rsidRDefault="003103AE" w:rsidP="00302A44">
            <w:pPr>
              <w:spacing w:before="240"/>
              <w:rPr>
                <w:rFonts w:ascii="Arial" w:hAnsi="Arial" w:cs="Arial"/>
                <w:b/>
                <w:smallCaps/>
                <w:sz w:val="20"/>
                <w:szCs w:val="24"/>
                <w:u w:val="single"/>
                <w:lang w:val="en-GB"/>
              </w:rPr>
            </w:pPr>
          </w:p>
        </w:tc>
      </w:tr>
      <w:tr w:rsidR="00F76F44" w:rsidTr="00F17D2B">
        <w:trPr>
          <w:trHeight w:val="3152"/>
        </w:trPr>
        <w:tc>
          <w:tcPr>
            <w:tcW w:w="3970" w:type="dxa"/>
            <w:tcBorders>
              <w:top w:val="nil"/>
              <w:left w:val="nil"/>
              <w:bottom w:val="nil"/>
              <w:right w:val="nil"/>
            </w:tcBorders>
          </w:tcPr>
          <w:p w:rsidR="00302A44" w:rsidRDefault="00302A44" w:rsidP="006010E9">
            <w:pPr>
              <w:spacing w:before="240" w:after="240"/>
              <w:rPr>
                <w:rFonts w:ascii="Arial" w:hAnsi="Arial" w:cs="Arial"/>
                <w:b/>
                <w:bCs/>
                <w:sz w:val="24"/>
                <w:szCs w:val="24"/>
              </w:rPr>
            </w:pPr>
            <w:r>
              <w:rPr>
                <w:noProof/>
                <w:lang w:eastAsia="en-AU"/>
              </w:rPr>
              <w:lastRenderedPageBreak/>
              <w:drawing>
                <wp:anchor distT="0" distB="0" distL="114300" distR="114300" simplePos="0" relativeHeight="251659264" behindDoc="1" locked="0" layoutInCell="1" allowOverlap="1" wp14:anchorId="5C745B29" wp14:editId="76DA0FFA">
                  <wp:simplePos x="0" y="0"/>
                  <wp:positionH relativeFrom="column">
                    <wp:posOffset>286385</wp:posOffset>
                  </wp:positionH>
                  <wp:positionV relativeFrom="paragraph">
                    <wp:posOffset>390525</wp:posOffset>
                  </wp:positionV>
                  <wp:extent cx="1689100" cy="1130300"/>
                  <wp:effectExtent l="0" t="0" r="6350" b="0"/>
                  <wp:wrapTight wrapText="bothSides">
                    <wp:wrapPolygon edited="0">
                      <wp:start x="0" y="0"/>
                      <wp:lineTo x="0" y="21115"/>
                      <wp:lineTo x="21438" y="21115"/>
                      <wp:lineTo x="214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89100" cy="1130300"/>
                          </a:xfrm>
                          <a:prstGeom prst="rect">
                            <a:avLst/>
                          </a:prstGeom>
                        </pic:spPr>
                      </pic:pic>
                    </a:graphicData>
                  </a:graphic>
                  <wp14:sizeRelH relativeFrom="page">
                    <wp14:pctWidth>0</wp14:pctWidth>
                  </wp14:sizeRelH>
                  <wp14:sizeRelV relativeFrom="page">
                    <wp14:pctHeight>0</wp14:pctHeight>
                  </wp14:sizeRelV>
                </wp:anchor>
              </w:drawing>
            </w:r>
            <w:r w:rsidR="00F76F44">
              <w:rPr>
                <w:rFonts w:ascii="Arial" w:hAnsi="Arial" w:cs="Arial"/>
                <w:b/>
                <w:bCs/>
                <w:sz w:val="24"/>
                <w:szCs w:val="24"/>
              </w:rPr>
              <w:t>Bunting</w:t>
            </w:r>
          </w:p>
          <w:p w:rsidR="003103AE" w:rsidRDefault="003103AE" w:rsidP="006010E9">
            <w:pPr>
              <w:spacing w:before="240" w:after="240"/>
              <w:rPr>
                <w:rFonts w:ascii="Arial" w:hAnsi="Arial" w:cs="Arial"/>
                <w:b/>
                <w:bCs/>
                <w:sz w:val="24"/>
                <w:szCs w:val="24"/>
              </w:rPr>
            </w:pPr>
          </w:p>
        </w:tc>
        <w:tc>
          <w:tcPr>
            <w:tcW w:w="5670" w:type="dxa"/>
            <w:gridSpan w:val="5"/>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302A44" w:rsidP="00302A44">
            <w:pPr>
              <w:spacing w:after="240"/>
              <w:rPr>
                <w:rFonts w:ascii="Arial" w:hAnsi="Arial" w:cs="Arial"/>
                <w:bCs/>
                <w:sz w:val="20"/>
                <w:szCs w:val="24"/>
              </w:rPr>
            </w:pPr>
            <w:r w:rsidRPr="003103AE">
              <w:rPr>
                <w:rFonts w:ascii="Arial" w:hAnsi="Arial" w:cs="Arial"/>
                <w:bCs/>
                <w:sz w:val="20"/>
                <w:szCs w:val="24"/>
              </w:rPr>
              <w:t>A thin strip of plastic or material used for decorative purposes or to highlight a location.</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EC709E" w:rsidRDefault="00EC709E" w:rsidP="00302A44">
            <w:pPr>
              <w:spacing w:after="240"/>
              <w:rPr>
                <w:rFonts w:ascii="Arial" w:hAnsi="Arial" w:cs="Arial"/>
                <w:bCs/>
                <w:sz w:val="20"/>
                <w:szCs w:val="24"/>
              </w:rPr>
            </w:pPr>
            <w:r>
              <w:rPr>
                <w:rFonts w:ascii="Arial" w:hAnsi="Arial" w:cs="Arial"/>
                <w:bCs/>
                <w:sz w:val="20"/>
                <w:szCs w:val="24"/>
              </w:rPr>
              <w:t>Not encouraged as device creates visual clutter.</w:t>
            </w:r>
          </w:p>
          <w:p w:rsidR="00833163" w:rsidRDefault="00833163" w:rsidP="00302A44">
            <w:pPr>
              <w:spacing w:after="240"/>
              <w:rPr>
                <w:rFonts w:ascii="Arial" w:hAnsi="Arial" w:cs="Arial"/>
                <w:bCs/>
                <w:sz w:val="20"/>
                <w:szCs w:val="24"/>
              </w:rPr>
            </w:pPr>
            <w:r w:rsidRPr="003103AE">
              <w:rPr>
                <w:rFonts w:ascii="Arial" w:hAnsi="Arial" w:cs="Arial"/>
                <w:bCs/>
                <w:sz w:val="20"/>
                <w:szCs w:val="24"/>
              </w:rPr>
              <w:t xml:space="preserve">Approvals will be on a temporary basis, no longer than </w:t>
            </w:r>
            <w:r w:rsidR="000E34BD">
              <w:rPr>
                <w:rFonts w:ascii="Arial" w:hAnsi="Arial" w:cs="Arial"/>
                <w:bCs/>
                <w:sz w:val="20"/>
                <w:szCs w:val="24"/>
              </w:rPr>
              <w:t>4</w:t>
            </w:r>
            <w:r w:rsidRPr="003103AE">
              <w:rPr>
                <w:rFonts w:ascii="Arial" w:hAnsi="Arial" w:cs="Arial"/>
                <w:bCs/>
                <w:sz w:val="20"/>
                <w:szCs w:val="24"/>
              </w:rPr>
              <w:t xml:space="preserve"> weeks in a 3 month period to ensure the objectives of this policy are achieved; objective 2 of this policy and 1.1.3 of the policy statement.</w:t>
            </w:r>
            <w:r w:rsidR="00EC709E">
              <w:rPr>
                <w:rFonts w:ascii="Arial" w:hAnsi="Arial" w:cs="Arial"/>
                <w:bCs/>
                <w:sz w:val="20"/>
                <w:szCs w:val="24"/>
              </w:rPr>
              <w:t xml:space="preserve"> </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D53E2A" w:rsidRDefault="00833163" w:rsidP="00D53E2A">
            <w:pPr>
              <w:spacing w:after="240"/>
              <w:rPr>
                <w:rFonts w:ascii="Arial" w:hAnsi="Arial" w:cs="Arial"/>
                <w:bCs/>
                <w:sz w:val="20"/>
                <w:szCs w:val="24"/>
              </w:rPr>
            </w:pPr>
            <w:r w:rsidRPr="003103AE">
              <w:rPr>
                <w:rFonts w:ascii="Arial" w:hAnsi="Arial" w:cs="Arial"/>
                <w:bCs/>
                <w:sz w:val="20"/>
                <w:szCs w:val="24"/>
              </w:rPr>
              <w:t>Requires Planning Approval (Council approval)</w:t>
            </w:r>
          </w:p>
          <w:p w:rsidR="00EC709E" w:rsidRPr="003103AE" w:rsidRDefault="00EC709E" w:rsidP="00F17D2B">
            <w:pPr>
              <w:spacing w:after="240"/>
              <w:rPr>
                <w:rFonts w:ascii="Arial" w:hAnsi="Arial" w:cs="Arial"/>
                <w:bCs/>
                <w:sz w:val="20"/>
                <w:szCs w:val="24"/>
              </w:rPr>
            </w:pPr>
            <w:r w:rsidRPr="000E34BD">
              <w:rPr>
                <w:rFonts w:ascii="Arial" w:hAnsi="Arial" w:cs="Arial"/>
                <w:bCs/>
                <w:sz w:val="16"/>
                <w:szCs w:val="24"/>
              </w:rPr>
              <w:t>Note: In the application an overall signage plan has to be submitted explaining its benefit for the business and justification for the use of this sign.</w:t>
            </w:r>
          </w:p>
        </w:tc>
      </w:tr>
      <w:tr w:rsidR="002B4F89" w:rsidTr="00F17D2B">
        <w:trPr>
          <w:trHeight w:val="385"/>
        </w:trPr>
        <w:tc>
          <w:tcPr>
            <w:tcW w:w="9640" w:type="dxa"/>
            <w:gridSpan w:val="6"/>
            <w:tcBorders>
              <w:top w:val="nil"/>
              <w:left w:val="nil"/>
              <w:bottom w:val="nil"/>
              <w:right w:val="nil"/>
            </w:tcBorders>
          </w:tcPr>
          <w:p w:rsidR="002B4F89" w:rsidRPr="00302A44" w:rsidRDefault="002B4F89" w:rsidP="00D53E2A">
            <w:pPr>
              <w:spacing w:after="240"/>
              <w:rPr>
                <w:rFonts w:ascii="Arial" w:hAnsi="Arial" w:cs="Arial"/>
                <w:b/>
                <w:smallCaps/>
                <w:sz w:val="24"/>
                <w:szCs w:val="24"/>
                <w:u w:val="single"/>
                <w:lang w:val="en-GB"/>
              </w:rPr>
            </w:pPr>
          </w:p>
        </w:tc>
      </w:tr>
      <w:tr w:rsidR="00F76F44" w:rsidTr="00F17D2B">
        <w:trPr>
          <w:trHeight w:val="4119"/>
        </w:trPr>
        <w:tc>
          <w:tcPr>
            <w:tcW w:w="3970" w:type="dxa"/>
            <w:tcBorders>
              <w:top w:val="nil"/>
              <w:left w:val="nil"/>
              <w:bottom w:val="nil"/>
              <w:right w:val="nil"/>
            </w:tcBorders>
          </w:tcPr>
          <w:p w:rsidR="00F76F44" w:rsidRPr="00833163" w:rsidRDefault="00F76F44" w:rsidP="006010E9">
            <w:pPr>
              <w:spacing w:before="240" w:after="240"/>
              <w:rPr>
                <w:rFonts w:ascii="Arial" w:hAnsi="Arial" w:cs="Arial"/>
                <w:b/>
                <w:bCs/>
                <w:sz w:val="24"/>
                <w:szCs w:val="24"/>
              </w:rPr>
            </w:pPr>
            <w:r w:rsidRPr="00833163">
              <w:rPr>
                <w:rFonts w:ascii="Arial" w:hAnsi="Arial" w:cs="Arial"/>
                <w:b/>
                <w:bCs/>
                <w:sz w:val="24"/>
                <w:szCs w:val="24"/>
              </w:rPr>
              <w:t>Development Sign</w:t>
            </w:r>
          </w:p>
          <w:p w:rsidR="007B6DC2" w:rsidRDefault="002B4F89" w:rsidP="006010E9">
            <w:pPr>
              <w:spacing w:before="240" w:after="240"/>
              <w:rPr>
                <w:rFonts w:ascii="Arial" w:hAnsi="Arial" w:cs="Arial"/>
                <w:b/>
                <w:bCs/>
                <w:sz w:val="24"/>
                <w:szCs w:val="24"/>
              </w:rPr>
            </w:pPr>
            <w:r w:rsidRPr="00833163">
              <w:rPr>
                <w:rFonts w:ascii="Arial" w:hAnsi="Arial" w:cs="Arial"/>
                <w:b/>
                <w:bCs/>
                <w:noProof/>
                <w:sz w:val="24"/>
                <w:szCs w:val="24"/>
                <w:lang w:eastAsia="en-AU"/>
              </w:rPr>
              <w:drawing>
                <wp:anchor distT="0" distB="0" distL="114300" distR="114300" simplePos="0" relativeHeight="251669504" behindDoc="1" locked="0" layoutInCell="1" allowOverlap="1" wp14:anchorId="072F98CF" wp14:editId="4805E98E">
                  <wp:simplePos x="0" y="0"/>
                  <wp:positionH relativeFrom="column">
                    <wp:posOffset>-145415</wp:posOffset>
                  </wp:positionH>
                  <wp:positionV relativeFrom="paragraph">
                    <wp:posOffset>257810</wp:posOffset>
                  </wp:positionV>
                  <wp:extent cx="1683385" cy="1336040"/>
                  <wp:effectExtent l="0" t="0" r="0" b="0"/>
                  <wp:wrapTight wrapText="bothSides">
                    <wp:wrapPolygon edited="0">
                      <wp:start x="0" y="0"/>
                      <wp:lineTo x="0" y="21251"/>
                      <wp:lineTo x="21266" y="21251"/>
                      <wp:lineTo x="2126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3385" cy="1336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5"/>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7B6DC2" w:rsidP="00302A44">
            <w:pPr>
              <w:spacing w:after="240"/>
              <w:rPr>
                <w:rFonts w:ascii="Arial" w:hAnsi="Arial" w:cs="Arial"/>
                <w:bCs/>
                <w:sz w:val="20"/>
                <w:szCs w:val="24"/>
              </w:rPr>
            </w:pPr>
            <w:r w:rsidRPr="003103AE">
              <w:rPr>
                <w:rFonts w:ascii="Arial" w:hAnsi="Arial" w:cs="Arial"/>
                <w:bCs/>
                <w:sz w:val="20"/>
                <w:szCs w:val="24"/>
              </w:rPr>
              <w:t>A sign to facilitate the sale, auction or leasing of a group of housing or building sites</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1F16FF" w:rsidRPr="003103AE" w:rsidRDefault="001F16FF" w:rsidP="001F16FF">
            <w:pPr>
              <w:pStyle w:val="ListParagraph"/>
              <w:numPr>
                <w:ilvl w:val="0"/>
                <w:numId w:val="32"/>
              </w:numPr>
              <w:spacing w:after="240"/>
              <w:rPr>
                <w:rFonts w:ascii="Arial" w:hAnsi="Arial" w:cs="Arial"/>
                <w:bCs/>
                <w:sz w:val="20"/>
                <w:szCs w:val="24"/>
              </w:rPr>
            </w:pPr>
            <w:r w:rsidRPr="003103AE">
              <w:rPr>
                <w:rFonts w:ascii="Arial" w:hAnsi="Arial" w:cs="Arial"/>
                <w:bCs/>
                <w:sz w:val="20"/>
                <w:szCs w:val="24"/>
              </w:rPr>
              <w:t>Shall not exceed 32m</w:t>
            </w:r>
            <w:r w:rsidRPr="003103AE">
              <w:rPr>
                <w:rFonts w:ascii="Arial" w:hAnsi="Arial" w:cs="Arial"/>
                <w:bCs/>
                <w:sz w:val="20"/>
                <w:szCs w:val="24"/>
                <w:vertAlign w:val="superscript"/>
              </w:rPr>
              <w:t>2</w:t>
            </w:r>
            <w:r w:rsidRPr="003103AE">
              <w:rPr>
                <w:rFonts w:ascii="Arial" w:hAnsi="Arial" w:cs="Arial"/>
                <w:bCs/>
                <w:sz w:val="20"/>
                <w:szCs w:val="24"/>
              </w:rPr>
              <w:t xml:space="preserve"> in area;</w:t>
            </w:r>
          </w:p>
          <w:p w:rsidR="001F16FF" w:rsidRPr="003103AE" w:rsidRDefault="001F16FF" w:rsidP="001F16FF">
            <w:pPr>
              <w:pStyle w:val="ListParagraph"/>
              <w:numPr>
                <w:ilvl w:val="0"/>
                <w:numId w:val="32"/>
              </w:numPr>
              <w:spacing w:after="240"/>
              <w:rPr>
                <w:rFonts w:ascii="Arial" w:hAnsi="Arial" w:cs="Arial"/>
                <w:bCs/>
                <w:sz w:val="20"/>
                <w:szCs w:val="24"/>
              </w:rPr>
            </w:pPr>
            <w:r w:rsidRPr="003103AE">
              <w:rPr>
                <w:rFonts w:ascii="Arial" w:hAnsi="Arial" w:cs="Arial"/>
                <w:bCs/>
                <w:sz w:val="20"/>
                <w:szCs w:val="24"/>
              </w:rPr>
              <w:t>Displayed at the entrance to the subdivision and not remote from the lots being sold unless special approval is granted by Council; and</w:t>
            </w:r>
          </w:p>
          <w:p w:rsidR="001F16FF" w:rsidRPr="003103AE" w:rsidRDefault="001F16FF" w:rsidP="001F16FF">
            <w:pPr>
              <w:pStyle w:val="ListParagraph"/>
              <w:numPr>
                <w:ilvl w:val="0"/>
                <w:numId w:val="32"/>
              </w:numPr>
              <w:spacing w:after="240"/>
              <w:rPr>
                <w:rFonts w:ascii="Arial" w:hAnsi="Arial" w:cs="Arial"/>
                <w:bCs/>
                <w:sz w:val="20"/>
                <w:szCs w:val="24"/>
              </w:rPr>
            </w:pPr>
            <w:r w:rsidRPr="003103AE">
              <w:rPr>
                <w:rFonts w:ascii="Arial" w:hAnsi="Arial" w:cs="Arial"/>
                <w:bCs/>
                <w:sz w:val="20"/>
                <w:szCs w:val="24"/>
              </w:rPr>
              <w:t>Shall be removed within 2 years from the date of approval or when 80% of lots have been sold, whichever is the sooner, unless Council approval has been granted for a longer period.</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302A44" w:rsidRPr="003103AE" w:rsidRDefault="00BB2F25" w:rsidP="00625DB4">
            <w:pPr>
              <w:spacing w:after="240"/>
              <w:rPr>
                <w:rFonts w:ascii="Arial" w:hAnsi="Arial" w:cs="Arial"/>
                <w:bCs/>
                <w:sz w:val="20"/>
                <w:szCs w:val="24"/>
              </w:rPr>
            </w:pPr>
            <w:r w:rsidRPr="003103AE">
              <w:rPr>
                <w:rFonts w:ascii="Arial" w:hAnsi="Arial" w:cs="Arial"/>
                <w:bCs/>
                <w:sz w:val="20"/>
                <w:szCs w:val="24"/>
              </w:rPr>
              <w:t xml:space="preserve">Requires Planning Approval (Under Delegation of the Manager of </w:t>
            </w:r>
            <w:r w:rsidR="00625DB4">
              <w:rPr>
                <w:rFonts w:ascii="Arial" w:hAnsi="Arial" w:cs="Arial"/>
                <w:bCs/>
                <w:sz w:val="20"/>
                <w:szCs w:val="24"/>
              </w:rPr>
              <w:t>Development Services</w:t>
            </w:r>
            <w:r w:rsidRPr="003103AE">
              <w:rPr>
                <w:rFonts w:ascii="Arial" w:hAnsi="Arial" w:cs="Arial"/>
                <w:bCs/>
                <w:sz w:val="20"/>
                <w:szCs w:val="24"/>
              </w:rPr>
              <w:t>)</w:t>
            </w:r>
          </w:p>
        </w:tc>
      </w:tr>
      <w:tr w:rsidR="002B4F89" w:rsidTr="00F17D2B">
        <w:trPr>
          <w:trHeight w:val="269"/>
        </w:trPr>
        <w:tc>
          <w:tcPr>
            <w:tcW w:w="9640" w:type="dxa"/>
            <w:gridSpan w:val="6"/>
            <w:tcBorders>
              <w:top w:val="nil"/>
              <w:left w:val="nil"/>
              <w:bottom w:val="nil"/>
              <w:right w:val="nil"/>
            </w:tcBorders>
          </w:tcPr>
          <w:p w:rsidR="003103AE" w:rsidRPr="003103AE" w:rsidRDefault="003103AE" w:rsidP="00BB2F25">
            <w:pPr>
              <w:spacing w:after="240"/>
              <w:rPr>
                <w:rFonts w:ascii="Arial" w:hAnsi="Arial" w:cs="Arial"/>
                <w:b/>
                <w:smallCaps/>
                <w:sz w:val="20"/>
                <w:szCs w:val="24"/>
                <w:u w:val="single"/>
                <w:lang w:val="en-GB"/>
              </w:rPr>
            </w:pPr>
          </w:p>
        </w:tc>
      </w:tr>
      <w:tr w:rsidR="00F76F44" w:rsidTr="00F17D2B">
        <w:trPr>
          <w:trHeight w:val="3186"/>
        </w:trPr>
        <w:tc>
          <w:tcPr>
            <w:tcW w:w="3970" w:type="dxa"/>
            <w:tcBorders>
              <w:top w:val="nil"/>
              <w:left w:val="nil"/>
              <w:bottom w:val="nil"/>
              <w:right w:val="nil"/>
            </w:tcBorders>
          </w:tcPr>
          <w:p w:rsidR="00F76F44" w:rsidRDefault="00F76F44" w:rsidP="006010E9">
            <w:pPr>
              <w:spacing w:before="240" w:after="240"/>
              <w:rPr>
                <w:rFonts w:ascii="Arial" w:hAnsi="Arial" w:cs="Arial"/>
                <w:b/>
                <w:bCs/>
                <w:sz w:val="24"/>
                <w:szCs w:val="24"/>
              </w:rPr>
            </w:pPr>
            <w:r>
              <w:rPr>
                <w:rFonts w:ascii="Arial" w:hAnsi="Arial" w:cs="Arial"/>
                <w:b/>
                <w:bCs/>
                <w:sz w:val="24"/>
                <w:szCs w:val="24"/>
              </w:rPr>
              <w:t>Flag Sign (A)</w:t>
            </w:r>
          </w:p>
          <w:p w:rsidR="006A6428" w:rsidRDefault="006A6428" w:rsidP="006010E9">
            <w:pPr>
              <w:spacing w:before="240" w:after="240"/>
              <w:rPr>
                <w:rFonts w:ascii="Arial" w:hAnsi="Arial" w:cs="Arial"/>
                <w:b/>
                <w:bCs/>
                <w:sz w:val="24"/>
                <w:szCs w:val="24"/>
              </w:rPr>
            </w:pPr>
            <w:r>
              <w:rPr>
                <w:rFonts w:ascii="Arial" w:hAnsi="Arial" w:cs="Arial"/>
                <w:b/>
                <w:bCs/>
                <w:noProof/>
                <w:sz w:val="24"/>
                <w:szCs w:val="24"/>
                <w:lang w:eastAsia="en-AU"/>
              </w:rPr>
              <w:drawing>
                <wp:inline distT="0" distB="0" distL="0" distR="0" wp14:anchorId="0D671B96" wp14:editId="4799F879">
                  <wp:extent cx="1320753" cy="138518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373" cy="1387928"/>
                          </a:xfrm>
                          <a:prstGeom prst="rect">
                            <a:avLst/>
                          </a:prstGeom>
                          <a:noFill/>
                          <a:ln>
                            <a:noFill/>
                          </a:ln>
                        </pic:spPr>
                      </pic:pic>
                    </a:graphicData>
                  </a:graphic>
                </wp:inline>
              </w:drawing>
            </w:r>
          </w:p>
        </w:tc>
        <w:tc>
          <w:tcPr>
            <w:tcW w:w="5670" w:type="dxa"/>
            <w:gridSpan w:val="5"/>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7B6DC2" w:rsidP="007B6DC2">
            <w:pPr>
              <w:autoSpaceDE w:val="0"/>
              <w:autoSpaceDN w:val="0"/>
              <w:adjustRightInd w:val="0"/>
              <w:rPr>
                <w:rFonts w:ascii="Arial" w:eastAsiaTheme="minorHAnsi" w:hAnsi="Arial" w:cs="Arial"/>
                <w:sz w:val="20"/>
                <w:szCs w:val="24"/>
              </w:rPr>
            </w:pPr>
            <w:r w:rsidRPr="003103AE">
              <w:rPr>
                <w:rFonts w:ascii="Arial" w:eastAsiaTheme="minorHAnsi" w:hAnsi="Arial" w:cs="Arial"/>
                <w:sz w:val="20"/>
                <w:szCs w:val="24"/>
              </w:rPr>
              <w:t>An advertising sign that is printed onto a flag (typically flown from a pole) and associated with a commercial property.</w:t>
            </w:r>
          </w:p>
          <w:p w:rsidR="007B6DC2" w:rsidRPr="003103AE" w:rsidRDefault="007B6DC2" w:rsidP="007B6DC2">
            <w:pPr>
              <w:autoSpaceDE w:val="0"/>
              <w:autoSpaceDN w:val="0"/>
              <w:adjustRightInd w:val="0"/>
              <w:rPr>
                <w:rFonts w:ascii="Arial" w:hAnsi="Arial" w:cs="Arial"/>
                <w:b/>
                <w:bCs/>
                <w:sz w:val="20"/>
                <w:szCs w:val="24"/>
              </w:rPr>
            </w:pP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302A44" w:rsidRPr="003103AE" w:rsidRDefault="00694D97" w:rsidP="00302A44">
            <w:pPr>
              <w:spacing w:after="240"/>
              <w:rPr>
                <w:rFonts w:ascii="Arial" w:hAnsi="Arial" w:cs="Arial"/>
                <w:bCs/>
                <w:sz w:val="20"/>
                <w:szCs w:val="24"/>
              </w:rPr>
            </w:pPr>
            <w:r w:rsidRPr="003103AE">
              <w:rPr>
                <w:rFonts w:ascii="Arial" w:hAnsi="Arial" w:cs="Arial"/>
                <w:bCs/>
                <w:sz w:val="20"/>
                <w:szCs w:val="24"/>
              </w:rPr>
              <w:t>Aggregate area of surfaces that provide advertising is 0.2m</w:t>
            </w:r>
            <w:r w:rsidRPr="003103AE">
              <w:rPr>
                <w:rFonts w:ascii="Arial" w:hAnsi="Arial" w:cs="Arial"/>
                <w:bCs/>
                <w:sz w:val="20"/>
                <w:szCs w:val="24"/>
                <w:vertAlign w:val="superscript"/>
              </w:rPr>
              <w:t>2</w:t>
            </w:r>
            <w:r w:rsidRPr="003103AE">
              <w:rPr>
                <w:rFonts w:ascii="Arial" w:hAnsi="Arial" w:cs="Arial"/>
                <w:bCs/>
                <w:sz w:val="20"/>
                <w:szCs w:val="24"/>
              </w:rPr>
              <w:t xml:space="preserve"> per 1m street frontage of the subject tenancy (max 2m</w:t>
            </w:r>
            <w:r w:rsidRPr="003103AE">
              <w:rPr>
                <w:rFonts w:ascii="Arial" w:hAnsi="Arial" w:cs="Arial"/>
                <w:bCs/>
                <w:sz w:val="20"/>
                <w:szCs w:val="24"/>
                <w:vertAlign w:val="superscript"/>
              </w:rPr>
              <w:t xml:space="preserve">2 </w:t>
            </w:r>
            <w:r w:rsidRPr="003103AE">
              <w:rPr>
                <w:rFonts w:ascii="Arial" w:hAnsi="Arial" w:cs="Arial"/>
                <w:bCs/>
                <w:sz w:val="20"/>
                <w:szCs w:val="24"/>
              </w:rPr>
              <w:t>aggregate area)</w:t>
            </w:r>
          </w:p>
          <w:p w:rsidR="007B6DC2" w:rsidRPr="003103AE" w:rsidRDefault="007B6DC2" w:rsidP="007B6DC2">
            <w:pPr>
              <w:spacing w:before="240"/>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F76F44" w:rsidRPr="003103AE" w:rsidRDefault="00694D97" w:rsidP="00694D97">
            <w:pPr>
              <w:rPr>
                <w:rFonts w:ascii="Arial" w:hAnsi="Arial" w:cs="Arial"/>
                <w:b/>
                <w:bCs/>
                <w:sz w:val="20"/>
                <w:szCs w:val="24"/>
              </w:rPr>
            </w:pPr>
            <w:r w:rsidRPr="003103AE">
              <w:rPr>
                <w:rFonts w:ascii="Arial" w:hAnsi="Arial" w:cs="Arial"/>
                <w:bCs/>
                <w:sz w:val="20"/>
                <w:szCs w:val="24"/>
              </w:rPr>
              <w:t>Exempted from planning approval providing it complies with the requirements</w:t>
            </w:r>
          </w:p>
          <w:p w:rsidR="00694D97" w:rsidRPr="003103AE" w:rsidRDefault="00694D97" w:rsidP="00694D97">
            <w:pPr>
              <w:rPr>
                <w:rFonts w:ascii="Arial" w:hAnsi="Arial" w:cs="Arial"/>
                <w:b/>
                <w:bCs/>
                <w:sz w:val="20"/>
                <w:szCs w:val="24"/>
              </w:rPr>
            </w:pPr>
          </w:p>
        </w:tc>
      </w:tr>
      <w:tr w:rsidR="002B4F89" w:rsidTr="00F17D2B">
        <w:trPr>
          <w:trHeight w:val="147"/>
        </w:trPr>
        <w:tc>
          <w:tcPr>
            <w:tcW w:w="9640" w:type="dxa"/>
            <w:gridSpan w:val="6"/>
            <w:tcBorders>
              <w:top w:val="nil"/>
              <w:left w:val="nil"/>
              <w:bottom w:val="nil"/>
              <w:right w:val="nil"/>
            </w:tcBorders>
          </w:tcPr>
          <w:p w:rsidR="002B4F89" w:rsidRPr="003103AE" w:rsidRDefault="002B4F89" w:rsidP="00694D97">
            <w:pPr>
              <w:rPr>
                <w:rFonts w:ascii="Arial" w:hAnsi="Arial" w:cs="Arial"/>
                <w:b/>
                <w:smallCaps/>
                <w:sz w:val="20"/>
                <w:szCs w:val="24"/>
                <w:u w:val="single"/>
                <w:lang w:val="en-GB"/>
              </w:rPr>
            </w:pPr>
          </w:p>
        </w:tc>
      </w:tr>
      <w:tr w:rsidR="007B6DC2" w:rsidTr="00F17D2B">
        <w:trPr>
          <w:trHeight w:val="3416"/>
        </w:trPr>
        <w:tc>
          <w:tcPr>
            <w:tcW w:w="3970" w:type="dxa"/>
            <w:tcBorders>
              <w:top w:val="nil"/>
              <w:left w:val="nil"/>
              <w:bottom w:val="nil"/>
              <w:right w:val="nil"/>
            </w:tcBorders>
          </w:tcPr>
          <w:p w:rsidR="007B6DC2" w:rsidRDefault="007B6DC2" w:rsidP="006010E9">
            <w:pPr>
              <w:spacing w:before="240" w:after="240"/>
              <w:rPr>
                <w:rFonts w:ascii="Arial" w:hAnsi="Arial" w:cs="Arial"/>
                <w:b/>
                <w:bCs/>
                <w:sz w:val="24"/>
                <w:szCs w:val="24"/>
              </w:rPr>
            </w:pPr>
            <w:r>
              <w:rPr>
                <w:rFonts w:ascii="Arial" w:hAnsi="Arial" w:cs="Arial"/>
                <w:b/>
                <w:bCs/>
                <w:sz w:val="24"/>
                <w:szCs w:val="24"/>
              </w:rPr>
              <w:lastRenderedPageBreak/>
              <w:t>Flag Sign (B)</w:t>
            </w:r>
            <w:r w:rsidR="004114BF">
              <w:rPr>
                <w:rFonts w:ascii="Arial" w:hAnsi="Arial" w:cs="Arial"/>
                <w:b/>
                <w:bCs/>
                <w:sz w:val="24"/>
                <w:szCs w:val="24"/>
              </w:rPr>
              <w:t xml:space="preserve"> </w:t>
            </w:r>
            <w:r w:rsidR="004114BF">
              <w:rPr>
                <w:rFonts w:ascii="Arial" w:hAnsi="Arial" w:cs="Arial"/>
                <w:b/>
                <w:bCs/>
                <w:noProof/>
                <w:sz w:val="24"/>
                <w:szCs w:val="24"/>
                <w:lang w:eastAsia="en-AU"/>
              </w:rPr>
              <w:drawing>
                <wp:inline distT="0" distB="0" distL="0" distR="0" wp14:anchorId="7C766598" wp14:editId="652466BC">
                  <wp:extent cx="1403287" cy="1293029"/>
                  <wp:effectExtent l="0" t="0" r="698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287" cy="1293029"/>
                          </a:xfrm>
                          <a:prstGeom prst="rect">
                            <a:avLst/>
                          </a:prstGeom>
                          <a:noFill/>
                          <a:ln>
                            <a:noFill/>
                          </a:ln>
                        </pic:spPr>
                      </pic:pic>
                    </a:graphicData>
                  </a:graphic>
                </wp:inline>
              </w:drawing>
            </w:r>
          </w:p>
        </w:tc>
        <w:tc>
          <w:tcPr>
            <w:tcW w:w="5670" w:type="dxa"/>
            <w:gridSpan w:val="5"/>
            <w:tcBorders>
              <w:top w:val="nil"/>
              <w:left w:val="nil"/>
              <w:bottom w:val="nil"/>
              <w:right w:val="nil"/>
            </w:tcBorders>
          </w:tcPr>
          <w:p w:rsidR="007B6DC2" w:rsidRPr="003103AE" w:rsidRDefault="007B6DC2" w:rsidP="007B6DC2">
            <w:pPr>
              <w:rPr>
                <w:rFonts w:ascii="Arial" w:hAnsi="Arial" w:cs="Arial"/>
                <w:b/>
                <w:smallCaps/>
                <w:sz w:val="20"/>
                <w:szCs w:val="24"/>
                <w:u w:val="single"/>
                <w:lang w:val="en-GB"/>
              </w:rPr>
            </w:pPr>
          </w:p>
          <w:p w:rsidR="007B6DC2" w:rsidRPr="003103AE" w:rsidRDefault="007B6DC2" w:rsidP="007B6DC2">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694D97" w:rsidRPr="003103AE" w:rsidRDefault="00694D97" w:rsidP="00694D97">
            <w:pPr>
              <w:pStyle w:val="ListParagraph"/>
              <w:numPr>
                <w:ilvl w:val="0"/>
                <w:numId w:val="24"/>
              </w:numPr>
              <w:rPr>
                <w:rFonts w:ascii="Arial" w:hAnsi="Arial" w:cs="Arial"/>
                <w:bCs/>
                <w:sz w:val="20"/>
                <w:szCs w:val="24"/>
              </w:rPr>
            </w:pPr>
            <w:r w:rsidRPr="003103AE">
              <w:rPr>
                <w:rFonts w:ascii="Arial" w:hAnsi="Arial" w:cs="Arial"/>
                <w:bCs/>
                <w:sz w:val="20"/>
                <w:szCs w:val="24"/>
              </w:rPr>
              <w:t>Max 2 flag poles per lot (where not considered superfluous or unnecessary)</w:t>
            </w:r>
            <w:r w:rsidR="004114BF" w:rsidRPr="003103AE">
              <w:rPr>
                <w:rFonts w:ascii="Arial" w:hAnsi="Arial" w:cs="Arial"/>
                <w:bCs/>
                <w:sz w:val="20"/>
                <w:szCs w:val="24"/>
              </w:rPr>
              <w:t>;</w:t>
            </w:r>
          </w:p>
          <w:p w:rsidR="00694D97" w:rsidRPr="003103AE" w:rsidRDefault="00694D97" w:rsidP="00694D97">
            <w:pPr>
              <w:pStyle w:val="ListParagraph"/>
              <w:numPr>
                <w:ilvl w:val="0"/>
                <w:numId w:val="24"/>
              </w:numPr>
              <w:rPr>
                <w:rFonts w:ascii="Arial" w:hAnsi="Arial" w:cs="Arial"/>
                <w:bCs/>
                <w:sz w:val="20"/>
                <w:szCs w:val="24"/>
              </w:rPr>
            </w:pPr>
            <w:r w:rsidRPr="003103AE">
              <w:rPr>
                <w:rFonts w:ascii="Arial" w:hAnsi="Arial" w:cs="Arial"/>
                <w:bCs/>
                <w:sz w:val="20"/>
                <w:szCs w:val="24"/>
              </w:rPr>
              <w:t>Max height of 6m</w:t>
            </w:r>
            <w:r w:rsidR="004114BF" w:rsidRPr="003103AE">
              <w:rPr>
                <w:rFonts w:ascii="Arial" w:hAnsi="Arial" w:cs="Arial"/>
                <w:bCs/>
                <w:sz w:val="20"/>
                <w:szCs w:val="24"/>
              </w:rPr>
              <w:t>;</w:t>
            </w:r>
          </w:p>
          <w:p w:rsidR="00694D97" w:rsidRPr="003103AE" w:rsidRDefault="00694D97" w:rsidP="00694D97">
            <w:pPr>
              <w:pStyle w:val="ListParagraph"/>
              <w:numPr>
                <w:ilvl w:val="0"/>
                <w:numId w:val="24"/>
              </w:numPr>
              <w:rPr>
                <w:rFonts w:ascii="Arial" w:hAnsi="Arial" w:cs="Arial"/>
                <w:bCs/>
                <w:sz w:val="20"/>
                <w:szCs w:val="24"/>
              </w:rPr>
            </w:pPr>
            <w:r w:rsidRPr="003103AE">
              <w:rPr>
                <w:rFonts w:ascii="Arial" w:hAnsi="Arial" w:cs="Arial"/>
                <w:bCs/>
                <w:sz w:val="20"/>
                <w:szCs w:val="24"/>
              </w:rPr>
              <w:t>Each flag no greater than 4.0sqm (with a pole of a size to satisfactorily support the flag under all conditions)</w:t>
            </w:r>
            <w:r w:rsidR="004114BF" w:rsidRPr="003103AE">
              <w:rPr>
                <w:rFonts w:ascii="Arial" w:hAnsi="Arial" w:cs="Arial"/>
                <w:bCs/>
                <w:sz w:val="20"/>
                <w:szCs w:val="24"/>
              </w:rPr>
              <w:t>.</w:t>
            </w:r>
          </w:p>
          <w:p w:rsidR="00694D97" w:rsidRPr="003103AE" w:rsidRDefault="00694D97" w:rsidP="00694D97">
            <w:pPr>
              <w:rPr>
                <w:rFonts w:ascii="Arial" w:hAnsi="Arial" w:cs="Arial"/>
                <w:bCs/>
                <w:sz w:val="20"/>
                <w:szCs w:val="24"/>
              </w:rPr>
            </w:pPr>
          </w:p>
          <w:p w:rsidR="007B6DC2" w:rsidRPr="003103AE" w:rsidRDefault="007B6DC2" w:rsidP="00694D97">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694D97" w:rsidRPr="003103AE" w:rsidRDefault="00694D97" w:rsidP="00694D97">
            <w:pPr>
              <w:rPr>
                <w:rFonts w:ascii="Arial" w:hAnsi="Arial" w:cs="Arial"/>
                <w:bCs/>
                <w:sz w:val="20"/>
                <w:szCs w:val="24"/>
              </w:rPr>
            </w:pPr>
            <w:r w:rsidRPr="003103AE">
              <w:rPr>
                <w:rFonts w:ascii="Arial" w:hAnsi="Arial" w:cs="Arial"/>
                <w:bCs/>
                <w:sz w:val="20"/>
                <w:szCs w:val="24"/>
              </w:rPr>
              <w:t>Requires planning approval</w:t>
            </w:r>
            <w:r w:rsidR="00BB2F25" w:rsidRPr="003103AE">
              <w:rPr>
                <w:rFonts w:ascii="Arial" w:hAnsi="Arial" w:cs="Arial"/>
                <w:bCs/>
                <w:sz w:val="20"/>
                <w:szCs w:val="24"/>
              </w:rPr>
              <w:t xml:space="preserve"> (Under Delegation of the Manager of Planning)</w:t>
            </w:r>
          </w:p>
          <w:p w:rsidR="00BB2F25" w:rsidRPr="003103AE" w:rsidRDefault="00BB2F25" w:rsidP="00694D97">
            <w:pPr>
              <w:rPr>
                <w:rFonts w:ascii="Arial" w:hAnsi="Arial" w:cs="Arial"/>
                <w:bCs/>
                <w:sz w:val="20"/>
                <w:szCs w:val="24"/>
              </w:rPr>
            </w:pPr>
          </w:p>
        </w:tc>
      </w:tr>
      <w:tr w:rsidR="00F76F44" w:rsidTr="00F17D2B">
        <w:trPr>
          <w:trHeight w:val="3826"/>
        </w:trPr>
        <w:tc>
          <w:tcPr>
            <w:tcW w:w="4112" w:type="dxa"/>
            <w:gridSpan w:val="2"/>
            <w:tcBorders>
              <w:top w:val="nil"/>
              <w:left w:val="nil"/>
              <w:bottom w:val="nil"/>
              <w:right w:val="nil"/>
            </w:tcBorders>
          </w:tcPr>
          <w:p w:rsidR="00F76F44" w:rsidRDefault="00F76F44" w:rsidP="006010E9">
            <w:pPr>
              <w:spacing w:before="240" w:after="240"/>
              <w:rPr>
                <w:rFonts w:ascii="Arial" w:hAnsi="Arial" w:cs="Arial"/>
                <w:b/>
                <w:bCs/>
                <w:sz w:val="24"/>
                <w:szCs w:val="24"/>
              </w:rPr>
            </w:pPr>
            <w:r>
              <w:rPr>
                <w:rFonts w:ascii="Arial" w:hAnsi="Arial" w:cs="Arial"/>
                <w:b/>
                <w:bCs/>
                <w:sz w:val="24"/>
                <w:szCs w:val="24"/>
              </w:rPr>
              <w:t>Freestanding Sign</w:t>
            </w:r>
            <w:r w:rsidR="004114BF">
              <w:rPr>
                <w:rFonts w:ascii="Arial" w:hAnsi="Arial" w:cs="Arial"/>
                <w:b/>
                <w:bCs/>
                <w:sz w:val="24"/>
                <w:szCs w:val="24"/>
              </w:rPr>
              <w:t>s</w:t>
            </w:r>
          </w:p>
          <w:p w:rsidR="00F76F44" w:rsidRPr="00F76F44" w:rsidRDefault="00935C22" w:rsidP="004114BF">
            <w:pPr>
              <w:spacing w:before="240" w:after="240"/>
              <w:rPr>
                <w:rFonts w:ascii="Arial" w:hAnsi="Arial" w:cs="Arial"/>
                <w:bCs/>
                <w:sz w:val="24"/>
                <w:szCs w:val="24"/>
              </w:rPr>
            </w:pPr>
            <w:r>
              <w:rPr>
                <w:rFonts w:ascii="Arial" w:hAnsi="Arial" w:cs="Arial"/>
                <w:bCs/>
                <w:noProof/>
                <w:sz w:val="24"/>
                <w:szCs w:val="24"/>
                <w:lang w:eastAsia="en-AU"/>
              </w:rPr>
              <w:drawing>
                <wp:anchor distT="0" distB="0" distL="114300" distR="114300" simplePos="0" relativeHeight="251662336" behindDoc="0" locked="0" layoutInCell="1" allowOverlap="1" wp14:anchorId="7C7E0F80" wp14:editId="0B259F88">
                  <wp:simplePos x="0" y="0"/>
                  <wp:positionH relativeFrom="column">
                    <wp:posOffset>117475</wp:posOffset>
                  </wp:positionH>
                  <wp:positionV relativeFrom="paragraph">
                    <wp:posOffset>659130</wp:posOffset>
                  </wp:positionV>
                  <wp:extent cx="1952625" cy="1140460"/>
                  <wp:effectExtent l="0" t="0" r="9525"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F44" w:rsidRPr="00F76F44">
              <w:rPr>
                <w:rFonts w:ascii="Arial" w:hAnsi="Arial" w:cs="Arial"/>
                <w:bCs/>
                <w:sz w:val="24"/>
                <w:szCs w:val="24"/>
              </w:rPr>
              <w:t>(</w:t>
            </w:r>
            <w:r w:rsidR="004114BF">
              <w:rPr>
                <w:rFonts w:ascii="Arial" w:hAnsi="Arial" w:cs="Arial"/>
                <w:bCs/>
                <w:sz w:val="24"/>
                <w:szCs w:val="24"/>
              </w:rPr>
              <w:t>Inc. A – f</w:t>
            </w:r>
            <w:r w:rsidR="00F76F44" w:rsidRPr="00F76F44">
              <w:rPr>
                <w:rFonts w:ascii="Arial" w:hAnsi="Arial" w:cs="Arial"/>
                <w:bCs/>
                <w:sz w:val="24"/>
                <w:szCs w:val="24"/>
              </w:rPr>
              <w:t>rame</w:t>
            </w:r>
            <w:r w:rsidR="004114BF">
              <w:rPr>
                <w:rFonts w:ascii="Arial" w:hAnsi="Arial" w:cs="Arial"/>
                <w:bCs/>
                <w:sz w:val="24"/>
                <w:szCs w:val="24"/>
              </w:rPr>
              <w:t>, pole sign, board directory</w:t>
            </w:r>
            <w:r w:rsidR="00F76F44" w:rsidRPr="00F76F44">
              <w:rPr>
                <w:rFonts w:ascii="Arial" w:hAnsi="Arial" w:cs="Arial"/>
                <w:bCs/>
                <w:sz w:val="24"/>
                <w:szCs w:val="24"/>
              </w:rPr>
              <w:t>)</w:t>
            </w:r>
            <w:r w:rsidR="004114BF">
              <w:rPr>
                <w:rFonts w:ascii="Arial" w:hAnsi="Arial" w:cs="Arial"/>
                <w:bCs/>
                <w:sz w:val="24"/>
                <w:szCs w:val="24"/>
              </w:rPr>
              <w:t xml:space="preserve"> </w:t>
            </w:r>
          </w:p>
        </w:tc>
        <w:tc>
          <w:tcPr>
            <w:tcW w:w="5528" w:type="dxa"/>
            <w:gridSpan w:val="4"/>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4114BF" w:rsidP="00302A44">
            <w:pPr>
              <w:spacing w:after="240"/>
              <w:rPr>
                <w:rFonts w:ascii="Arial" w:hAnsi="Arial" w:cs="Arial"/>
                <w:bCs/>
                <w:sz w:val="20"/>
                <w:szCs w:val="24"/>
              </w:rPr>
            </w:pPr>
            <w:r w:rsidRPr="003103AE">
              <w:rPr>
                <w:rFonts w:ascii="Arial" w:hAnsi="Arial" w:cs="Arial"/>
                <w:bCs/>
                <w:sz w:val="20"/>
                <w:szCs w:val="24"/>
              </w:rPr>
              <w:t>A portable sign that is displayed on a sign structure that is mounted on the ground on one or more supports.</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302A44" w:rsidRPr="003103AE" w:rsidRDefault="004114BF" w:rsidP="004114BF">
            <w:pPr>
              <w:pStyle w:val="ListParagraph"/>
              <w:numPr>
                <w:ilvl w:val="0"/>
                <w:numId w:val="25"/>
              </w:numPr>
              <w:spacing w:after="240"/>
              <w:rPr>
                <w:rFonts w:ascii="Arial" w:hAnsi="Arial" w:cs="Arial"/>
                <w:bCs/>
                <w:sz w:val="20"/>
                <w:szCs w:val="24"/>
              </w:rPr>
            </w:pPr>
            <w:r w:rsidRPr="003103AE">
              <w:rPr>
                <w:rFonts w:ascii="Arial" w:hAnsi="Arial" w:cs="Arial"/>
                <w:bCs/>
                <w:sz w:val="20"/>
                <w:szCs w:val="24"/>
              </w:rPr>
              <w:t>Max 1m in height;</w:t>
            </w:r>
          </w:p>
          <w:p w:rsidR="004114BF" w:rsidRPr="003103AE" w:rsidRDefault="004114BF" w:rsidP="004114BF">
            <w:pPr>
              <w:pStyle w:val="ListParagraph"/>
              <w:numPr>
                <w:ilvl w:val="0"/>
                <w:numId w:val="25"/>
              </w:numPr>
              <w:spacing w:after="240"/>
              <w:rPr>
                <w:rFonts w:ascii="Arial" w:hAnsi="Arial" w:cs="Arial"/>
                <w:bCs/>
                <w:sz w:val="20"/>
                <w:szCs w:val="24"/>
              </w:rPr>
            </w:pPr>
            <w:r w:rsidRPr="003103AE">
              <w:rPr>
                <w:rFonts w:ascii="Arial" w:hAnsi="Arial" w:cs="Arial"/>
                <w:bCs/>
                <w:sz w:val="20"/>
                <w:szCs w:val="24"/>
              </w:rPr>
              <w:t>Max area of 1m</w:t>
            </w:r>
            <w:r w:rsidRPr="003103AE">
              <w:rPr>
                <w:rFonts w:ascii="Arial" w:hAnsi="Arial" w:cs="Arial"/>
                <w:bCs/>
                <w:sz w:val="20"/>
                <w:szCs w:val="24"/>
                <w:vertAlign w:val="superscript"/>
              </w:rPr>
              <w:t>2</w:t>
            </w:r>
            <w:r w:rsidRPr="003103AE">
              <w:rPr>
                <w:rFonts w:ascii="Arial" w:hAnsi="Arial" w:cs="Arial"/>
                <w:bCs/>
                <w:sz w:val="20"/>
                <w:szCs w:val="24"/>
              </w:rPr>
              <w:t xml:space="preserve">  on each side;</w:t>
            </w:r>
          </w:p>
          <w:p w:rsidR="004114BF" w:rsidRPr="003103AE" w:rsidRDefault="004114BF" w:rsidP="004114BF">
            <w:pPr>
              <w:pStyle w:val="ListParagraph"/>
              <w:numPr>
                <w:ilvl w:val="0"/>
                <w:numId w:val="25"/>
              </w:numPr>
              <w:spacing w:after="240"/>
              <w:rPr>
                <w:rFonts w:ascii="Arial" w:hAnsi="Arial" w:cs="Arial"/>
                <w:bCs/>
                <w:sz w:val="20"/>
                <w:szCs w:val="24"/>
              </w:rPr>
            </w:pPr>
            <w:r w:rsidRPr="003103AE">
              <w:rPr>
                <w:rFonts w:ascii="Arial" w:hAnsi="Arial" w:cs="Arial"/>
                <w:bCs/>
                <w:sz w:val="20"/>
                <w:szCs w:val="24"/>
              </w:rPr>
              <w:t>Erected immediately adjacent to building or business sign relates;</w:t>
            </w:r>
          </w:p>
          <w:p w:rsidR="004114BF" w:rsidRPr="003103AE" w:rsidRDefault="004114BF" w:rsidP="004114BF">
            <w:pPr>
              <w:pStyle w:val="ListParagraph"/>
              <w:numPr>
                <w:ilvl w:val="0"/>
                <w:numId w:val="25"/>
              </w:numPr>
              <w:spacing w:after="240"/>
              <w:rPr>
                <w:rFonts w:ascii="Arial" w:hAnsi="Arial" w:cs="Arial"/>
                <w:bCs/>
                <w:sz w:val="20"/>
                <w:szCs w:val="24"/>
              </w:rPr>
            </w:pPr>
            <w:r w:rsidRPr="003103AE">
              <w:rPr>
                <w:rFonts w:ascii="Arial" w:hAnsi="Arial" w:cs="Arial"/>
                <w:bCs/>
                <w:sz w:val="20"/>
                <w:szCs w:val="24"/>
              </w:rPr>
              <w:t>Removed each day at close of business and erected next trading day.</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BB2F25" w:rsidRPr="003103AE" w:rsidRDefault="00694D97" w:rsidP="00BB2F25">
            <w:pPr>
              <w:rPr>
                <w:rFonts w:ascii="Arial" w:hAnsi="Arial" w:cs="Arial"/>
                <w:b/>
                <w:bCs/>
                <w:sz w:val="20"/>
                <w:szCs w:val="24"/>
              </w:rPr>
            </w:pPr>
            <w:r w:rsidRPr="003103AE">
              <w:rPr>
                <w:rFonts w:ascii="Arial" w:hAnsi="Arial" w:cs="Arial"/>
                <w:bCs/>
                <w:sz w:val="20"/>
                <w:szCs w:val="24"/>
              </w:rPr>
              <w:t>Exempted from planning approval providing it complies with the requirements</w:t>
            </w:r>
            <w:r w:rsidR="00983E6B">
              <w:rPr>
                <w:rFonts w:ascii="Arial" w:hAnsi="Arial" w:cs="Arial"/>
                <w:bCs/>
                <w:sz w:val="20"/>
                <w:szCs w:val="24"/>
              </w:rPr>
              <w:t>.</w:t>
            </w:r>
          </w:p>
        </w:tc>
      </w:tr>
      <w:tr w:rsidR="002B4F89" w:rsidTr="00F17D2B">
        <w:trPr>
          <w:trHeight w:val="200"/>
        </w:trPr>
        <w:tc>
          <w:tcPr>
            <w:tcW w:w="9640" w:type="dxa"/>
            <w:gridSpan w:val="6"/>
            <w:tcBorders>
              <w:top w:val="nil"/>
              <w:left w:val="nil"/>
              <w:bottom w:val="nil"/>
              <w:right w:val="nil"/>
            </w:tcBorders>
          </w:tcPr>
          <w:p w:rsidR="002B4F89" w:rsidRPr="00302A44" w:rsidRDefault="002B4F89" w:rsidP="00BB2F25">
            <w:pPr>
              <w:rPr>
                <w:rFonts w:ascii="Arial" w:hAnsi="Arial" w:cs="Arial"/>
                <w:b/>
                <w:smallCaps/>
                <w:sz w:val="24"/>
                <w:szCs w:val="24"/>
                <w:u w:val="single"/>
                <w:lang w:val="en-GB"/>
              </w:rPr>
            </w:pPr>
          </w:p>
        </w:tc>
      </w:tr>
      <w:tr w:rsidR="00F76F44" w:rsidTr="00F17D2B">
        <w:trPr>
          <w:trHeight w:val="3232"/>
        </w:trPr>
        <w:tc>
          <w:tcPr>
            <w:tcW w:w="4112" w:type="dxa"/>
            <w:gridSpan w:val="2"/>
            <w:tcBorders>
              <w:top w:val="nil"/>
              <w:left w:val="nil"/>
              <w:bottom w:val="nil"/>
              <w:right w:val="nil"/>
            </w:tcBorders>
          </w:tcPr>
          <w:p w:rsidR="00F76F44" w:rsidRDefault="00F76F44" w:rsidP="00C6227E">
            <w:pPr>
              <w:spacing w:before="240" w:after="240"/>
              <w:rPr>
                <w:rFonts w:ascii="Arial" w:hAnsi="Arial" w:cs="Arial"/>
                <w:b/>
                <w:bCs/>
                <w:sz w:val="24"/>
                <w:szCs w:val="24"/>
              </w:rPr>
            </w:pPr>
            <w:r>
              <w:rPr>
                <w:rFonts w:ascii="Arial" w:hAnsi="Arial" w:cs="Arial"/>
                <w:b/>
                <w:bCs/>
                <w:sz w:val="24"/>
                <w:szCs w:val="24"/>
              </w:rPr>
              <w:t xml:space="preserve">Hoarding </w:t>
            </w:r>
          </w:p>
          <w:p w:rsidR="006A6428" w:rsidRDefault="006A6428" w:rsidP="00C6227E">
            <w:pPr>
              <w:spacing w:before="240" w:after="240"/>
              <w:rPr>
                <w:rFonts w:ascii="Arial" w:hAnsi="Arial" w:cs="Arial"/>
                <w:b/>
                <w:bCs/>
                <w:sz w:val="24"/>
                <w:szCs w:val="24"/>
              </w:rPr>
            </w:pPr>
            <w:r>
              <w:rPr>
                <w:rFonts w:ascii="Arial" w:hAnsi="Arial" w:cs="Arial"/>
                <w:b/>
                <w:bCs/>
                <w:noProof/>
                <w:sz w:val="24"/>
                <w:szCs w:val="24"/>
                <w:lang w:eastAsia="en-AU"/>
              </w:rPr>
              <w:drawing>
                <wp:inline distT="0" distB="0" distL="0" distR="0" wp14:anchorId="6FD2CE0A" wp14:editId="053752D8">
                  <wp:extent cx="1819747" cy="12998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859" cy="1299899"/>
                          </a:xfrm>
                          <a:prstGeom prst="rect">
                            <a:avLst/>
                          </a:prstGeom>
                          <a:noFill/>
                          <a:ln>
                            <a:noFill/>
                          </a:ln>
                        </pic:spPr>
                      </pic:pic>
                    </a:graphicData>
                  </a:graphic>
                </wp:inline>
              </w:drawing>
            </w:r>
          </w:p>
        </w:tc>
        <w:tc>
          <w:tcPr>
            <w:tcW w:w="5528" w:type="dxa"/>
            <w:gridSpan w:val="4"/>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694D97" w:rsidP="00302A44">
            <w:pPr>
              <w:spacing w:after="240"/>
              <w:rPr>
                <w:rFonts w:ascii="Arial" w:hAnsi="Arial" w:cs="Arial"/>
                <w:bCs/>
                <w:sz w:val="20"/>
                <w:szCs w:val="24"/>
              </w:rPr>
            </w:pPr>
            <w:r w:rsidRPr="003103AE">
              <w:rPr>
                <w:rFonts w:ascii="Arial" w:hAnsi="Arial" w:cs="Arial"/>
                <w:bCs/>
                <w:sz w:val="20"/>
                <w:szCs w:val="24"/>
              </w:rPr>
              <w:t>Detached or detachable structure other than a pylon sign that is erected for the sole purpose of displaying a sign or signs and includes a poster panel or an illuminated panel</w:t>
            </w:r>
            <w:r w:rsidR="00983E6B">
              <w:rPr>
                <w:rFonts w:ascii="Arial" w:hAnsi="Arial" w:cs="Arial"/>
                <w:bCs/>
                <w:sz w:val="20"/>
                <w:szCs w:val="24"/>
              </w:rPr>
              <w:t>.</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302A44" w:rsidRPr="003103AE" w:rsidRDefault="00BB2F25" w:rsidP="00302A44">
            <w:pPr>
              <w:spacing w:after="240"/>
              <w:rPr>
                <w:rFonts w:ascii="Arial" w:hAnsi="Arial" w:cs="Arial"/>
                <w:bCs/>
                <w:sz w:val="20"/>
                <w:szCs w:val="24"/>
              </w:rPr>
            </w:pPr>
            <w:r w:rsidRPr="003103AE">
              <w:rPr>
                <w:rFonts w:ascii="Arial" w:hAnsi="Arial" w:cs="Arial"/>
                <w:bCs/>
                <w:sz w:val="20"/>
                <w:szCs w:val="24"/>
              </w:rPr>
              <w:t xml:space="preserve">The applicant is required to provide adequate justification </w:t>
            </w:r>
            <w:r w:rsidR="00D53E2A" w:rsidRPr="003103AE">
              <w:rPr>
                <w:rFonts w:ascii="Arial" w:hAnsi="Arial" w:cs="Arial"/>
                <w:bCs/>
                <w:sz w:val="20"/>
                <w:szCs w:val="24"/>
              </w:rPr>
              <w:t>for the use of a hoarding sign. Refer to Appendix 1</w:t>
            </w:r>
            <w:r w:rsidR="00983E6B">
              <w:rPr>
                <w:rFonts w:ascii="Arial" w:hAnsi="Arial" w:cs="Arial"/>
                <w:bCs/>
                <w:sz w:val="20"/>
                <w:szCs w:val="24"/>
              </w:rPr>
              <w:t>.</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BB2F25" w:rsidRPr="00BB2F25" w:rsidRDefault="00BB2F25" w:rsidP="00BB2F25">
            <w:pPr>
              <w:rPr>
                <w:rFonts w:ascii="Arial" w:hAnsi="Arial" w:cs="Arial"/>
                <w:bCs/>
                <w:sz w:val="24"/>
                <w:szCs w:val="24"/>
              </w:rPr>
            </w:pPr>
            <w:r w:rsidRPr="003103AE">
              <w:rPr>
                <w:rFonts w:ascii="Arial" w:hAnsi="Arial" w:cs="Arial"/>
                <w:bCs/>
                <w:sz w:val="20"/>
                <w:szCs w:val="24"/>
              </w:rPr>
              <w:t>Requires Planning Approval (Council approval)</w:t>
            </w:r>
            <w:r w:rsidR="00983E6B">
              <w:rPr>
                <w:rFonts w:ascii="Arial" w:hAnsi="Arial" w:cs="Arial"/>
                <w:bCs/>
                <w:sz w:val="20"/>
                <w:szCs w:val="24"/>
              </w:rPr>
              <w:t>.</w:t>
            </w:r>
          </w:p>
        </w:tc>
      </w:tr>
      <w:tr w:rsidR="002B4F89" w:rsidTr="00F17D2B">
        <w:trPr>
          <w:trHeight w:val="285"/>
        </w:trPr>
        <w:tc>
          <w:tcPr>
            <w:tcW w:w="9640" w:type="dxa"/>
            <w:gridSpan w:val="6"/>
            <w:tcBorders>
              <w:top w:val="nil"/>
              <w:left w:val="nil"/>
              <w:bottom w:val="nil"/>
              <w:right w:val="nil"/>
            </w:tcBorders>
          </w:tcPr>
          <w:p w:rsidR="002B4F89" w:rsidRPr="00302A44" w:rsidRDefault="002B4F89" w:rsidP="00BB2F25">
            <w:pPr>
              <w:rPr>
                <w:rFonts w:ascii="Arial" w:hAnsi="Arial" w:cs="Arial"/>
                <w:b/>
                <w:smallCaps/>
                <w:sz w:val="24"/>
                <w:szCs w:val="24"/>
                <w:u w:val="single"/>
                <w:lang w:val="en-GB"/>
              </w:rPr>
            </w:pPr>
          </w:p>
        </w:tc>
      </w:tr>
      <w:tr w:rsidR="00F76F44" w:rsidTr="00F17D2B">
        <w:tc>
          <w:tcPr>
            <w:tcW w:w="4112" w:type="dxa"/>
            <w:gridSpan w:val="2"/>
            <w:tcBorders>
              <w:top w:val="nil"/>
              <w:left w:val="nil"/>
              <w:bottom w:val="nil"/>
              <w:right w:val="nil"/>
            </w:tcBorders>
          </w:tcPr>
          <w:p w:rsidR="00F76F44" w:rsidRPr="003103AE" w:rsidRDefault="00F76F44" w:rsidP="00F76F44">
            <w:pPr>
              <w:spacing w:before="240" w:after="240"/>
              <w:rPr>
                <w:rFonts w:ascii="Arial" w:hAnsi="Arial" w:cs="Arial"/>
                <w:b/>
                <w:bCs/>
                <w:sz w:val="24"/>
                <w:szCs w:val="24"/>
              </w:rPr>
            </w:pPr>
            <w:r w:rsidRPr="003103AE">
              <w:rPr>
                <w:rFonts w:ascii="Arial" w:hAnsi="Arial" w:cs="Arial"/>
                <w:b/>
                <w:bCs/>
                <w:sz w:val="24"/>
                <w:szCs w:val="24"/>
              </w:rPr>
              <w:t>Horizontal Sign</w:t>
            </w:r>
          </w:p>
          <w:p w:rsidR="003103AE" w:rsidRDefault="003103AE" w:rsidP="00F76F44">
            <w:pPr>
              <w:spacing w:before="240" w:after="240"/>
              <w:rPr>
                <w:rFonts w:ascii="Arial" w:hAnsi="Arial" w:cs="Arial"/>
                <w:b/>
                <w:bCs/>
                <w:sz w:val="24"/>
                <w:szCs w:val="24"/>
              </w:rPr>
            </w:pPr>
            <w:r>
              <w:rPr>
                <w:rFonts w:ascii="Arial" w:hAnsi="Arial" w:cs="Arial"/>
                <w:b/>
                <w:bCs/>
                <w:noProof/>
                <w:sz w:val="24"/>
                <w:szCs w:val="24"/>
                <w:lang w:eastAsia="en-AU"/>
              </w:rPr>
              <w:lastRenderedPageBreak/>
              <w:drawing>
                <wp:anchor distT="0" distB="0" distL="114300" distR="114300" simplePos="0" relativeHeight="251670528" behindDoc="0" locked="0" layoutInCell="1" allowOverlap="1" wp14:anchorId="2EE67179" wp14:editId="599BF5B0">
                  <wp:simplePos x="0" y="0"/>
                  <wp:positionH relativeFrom="column">
                    <wp:posOffset>403860</wp:posOffset>
                  </wp:positionH>
                  <wp:positionV relativeFrom="paragraph">
                    <wp:posOffset>751840</wp:posOffset>
                  </wp:positionV>
                  <wp:extent cx="1414145" cy="198247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4145" cy="198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gridSpan w:val="4"/>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lastRenderedPageBreak/>
              <w:t>Definition</w:t>
            </w:r>
            <w:r w:rsidRPr="003103AE">
              <w:rPr>
                <w:rFonts w:ascii="Arial" w:hAnsi="Arial" w:cs="Arial"/>
                <w:b/>
                <w:bCs/>
                <w:sz w:val="20"/>
                <w:szCs w:val="24"/>
                <w:u w:val="single"/>
              </w:rPr>
              <w:t>:</w:t>
            </w:r>
          </w:p>
          <w:p w:rsidR="00302A44" w:rsidRPr="003103AE" w:rsidRDefault="002B4F89" w:rsidP="00302A44">
            <w:pPr>
              <w:spacing w:after="240"/>
              <w:rPr>
                <w:rFonts w:ascii="Arial" w:hAnsi="Arial" w:cs="Arial"/>
                <w:bCs/>
                <w:sz w:val="20"/>
                <w:szCs w:val="24"/>
              </w:rPr>
            </w:pPr>
            <w:r w:rsidRPr="003103AE">
              <w:rPr>
                <w:rFonts w:ascii="Arial" w:hAnsi="Arial" w:cs="Arial"/>
                <w:bCs/>
                <w:sz w:val="20"/>
                <w:szCs w:val="24"/>
              </w:rPr>
              <w:t>A sign fixed parallel to the wall of a building to which it is attached and with its largest dimensions being horizontal.</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302A44" w:rsidRPr="003103AE" w:rsidRDefault="003103AE" w:rsidP="003103AE">
            <w:pPr>
              <w:pStyle w:val="ListParagraph"/>
              <w:numPr>
                <w:ilvl w:val="0"/>
                <w:numId w:val="33"/>
              </w:numPr>
              <w:spacing w:after="240"/>
              <w:rPr>
                <w:rFonts w:ascii="Arial" w:hAnsi="Arial" w:cs="Arial"/>
                <w:bCs/>
                <w:sz w:val="20"/>
                <w:szCs w:val="24"/>
              </w:rPr>
            </w:pPr>
            <w:r w:rsidRPr="003103AE">
              <w:rPr>
                <w:rFonts w:ascii="Arial" w:hAnsi="Arial" w:cs="Arial"/>
                <w:bCs/>
                <w:sz w:val="20"/>
                <w:szCs w:val="24"/>
              </w:rPr>
              <w:t>To be fixed parallel to the wall of the building to which it is attached;</w:t>
            </w:r>
          </w:p>
          <w:p w:rsidR="003103AE" w:rsidRPr="003103AE" w:rsidRDefault="003103AE" w:rsidP="003103AE">
            <w:pPr>
              <w:pStyle w:val="ListParagraph"/>
              <w:numPr>
                <w:ilvl w:val="0"/>
                <w:numId w:val="33"/>
              </w:numPr>
              <w:spacing w:after="240"/>
              <w:rPr>
                <w:rFonts w:ascii="Arial" w:hAnsi="Arial" w:cs="Arial"/>
                <w:bCs/>
                <w:sz w:val="20"/>
                <w:szCs w:val="24"/>
              </w:rPr>
            </w:pPr>
            <w:r w:rsidRPr="003103AE">
              <w:rPr>
                <w:rFonts w:ascii="Arial" w:hAnsi="Arial" w:cs="Arial"/>
                <w:bCs/>
                <w:sz w:val="20"/>
                <w:szCs w:val="24"/>
              </w:rPr>
              <w:t>not project more than 150mm from the wall to which it is attached;</w:t>
            </w:r>
          </w:p>
          <w:p w:rsidR="003103AE" w:rsidRPr="003103AE" w:rsidRDefault="003103AE" w:rsidP="003103AE">
            <w:pPr>
              <w:pStyle w:val="ListParagraph"/>
              <w:numPr>
                <w:ilvl w:val="0"/>
                <w:numId w:val="33"/>
              </w:numPr>
              <w:spacing w:after="240"/>
              <w:rPr>
                <w:rFonts w:ascii="Arial" w:hAnsi="Arial" w:cs="Arial"/>
                <w:bCs/>
                <w:sz w:val="20"/>
                <w:szCs w:val="24"/>
              </w:rPr>
            </w:pPr>
            <w:r w:rsidRPr="003103AE">
              <w:rPr>
                <w:rFonts w:ascii="Arial" w:hAnsi="Arial" w:cs="Arial"/>
                <w:bCs/>
                <w:sz w:val="20"/>
                <w:szCs w:val="24"/>
              </w:rPr>
              <w:t>afford a minimum headway of 2.27m where the sign projects more than 12mm into pedestrian thoroughfare;</w:t>
            </w:r>
          </w:p>
          <w:p w:rsidR="003103AE" w:rsidRPr="003103AE" w:rsidRDefault="003103AE" w:rsidP="003103AE">
            <w:pPr>
              <w:pStyle w:val="ListParagraph"/>
              <w:numPr>
                <w:ilvl w:val="0"/>
                <w:numId w:val="33"/>
              </w:numPr>
              <w:spacing w:after="240"/>
              <w:rPr>
                <w:rFonts w:ascii="Arial" w:hAnsi="Arial" w:cs="Arial"/>
                <w:bCs/>
                <w:sz w:val="20"/>
                <w:szCs w:val="24"/>
              </w:rPr>
            </w:pPr>
            <w:r w:rsidRPr="003103AE">
              <w:rPr>
                <w:rFonts w:ascii="Arial" w:hAnsi="Arial" w:cs="Arial"/>
                <w:bCs/>
                <w:sz w:val="20"/>
                <w:szCs w:val="24"/>
              </w:rPr>
              <w:lastRenderedPageBreak/>
              <w:t>not exceed 5m</w:t>
            </w:r>
            <w:r w:rsidRPr="003103AE">
              <w:rPr>
                <w:rFonts w:ascii="Arial" w:hAnsi="Arial" w:cs="Arial"/>
                <w:bCs/>
                <w:sz w:val="20"/>
                <w:szCs w:val="24"/>
                <w:vertAlign w:val="superscript"/>
              </w:rPr>
              <w:t>2</w:t>
            </w:r>
            <w:r w:rsidRPr="003103AE">
              <w:rPr>
                <w:rFonts w:ascii="Arial" w:hAnsi="Arial" w:cs="Arial"/>
                <w:bCs/>
                <w:sz w:val="20"/>
                <w:szCs w:val="24"/>
              </w:rPr>
              <w:t xml:space="preserve"> in area; and</w:t>
            </w:r>
          </w:p>
          <w:p w:rsidR="003103AE" w:rsidRPr="003103AE" w:rsidRDefault="003103AE" w:rsidP="003103AE">
            <w:pPr>
              <w:pStyle w:val="ListParagraph"/>
              <w:numPr>
                <w:ilvl w:val="0"/>
                <w:numId w:val="33"/>
              </w:numPr>
              <w:spacing w:after="240"/>
              <w:rPr>
                <w:rFonts w:ascii="Arial" w:hAnsi="Arial" w:cs="Arial"/>
                <w:bCs/>
                <w:sz w:val="20"/>
                <w:szCs w:val="24"/>
              </w:rPr>
            </w:pPr>
            <w:r w:rsidRPr="003103AE">
              <w:rPr>
                <w:rFonts w:ascii="Arial" w:hAnsi="Arial" w:cs="Arial"/>
                <w:bCs/>
                <w:sz w:val="20"/>
                <w:szCs w:val="24"/>
              </w:rPr>
              <w:t>conforms to the following table:</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6"/>
              <w:gridCol w:w="2609"/>
            </w:tblGrid>
            <w:tr w:rsidR="003103AE" w:rsidRPr="003103AE" w:rsidTr="003103AE">
              <w:trPr>
                <w:trHeight w:val="271"/>
              </w:trPr>
              <w:tc>
                <w:tcPr>
                  <w:tcW w:w="2196" w:type="dxa"/>
                  <w:vAlign w:val="center"/>
                </w:tcPr>
                <w:p w:rsidR="003103AE" w:rsidRPr="003103AE" w:rsidRDefault="003103AE" w:rsidP="003103AE">
                  <w:pPr>
                    <w:spacing w:after="240" w:line="240" w:lineRule="auto"/>
                    <w:jc w:val="center"/>
                    <w:rPr>
                      <w:rFonts w:ascii="Arial" w:hAnsi="Arial" w:cs="Arial"/>
                      <w:bCs/>
                      <w:sz w:val="20"/>
                      <w:szCs w:val="24"/>
                    </w:rPr>
                  </w:pPr>
                  <w:r w:rsidRPr="003103AE">
                    <w:rPr>
                      <w:rFonts w:ascii="Arial" w:hAnsi="Arial" w:cs="Arial"/>
                      <w:bCs/>
                      <w:sz w:val="20"/>
                      <w:szCs w:val="24"/>
                    </w:rPr>
                    <w:t>Min distance of sign above street</w:t>
                  </w:r>
                </w:p>
              </w:tc>
              <w:tc>
                <w:tcPr>
                  <w:tcW w:w="2609" w:type="dxa"/>
                  <w:vAlign w:val="center"/>
                </w:tcPr>
                <w:p w:rsidR="003103AE" w:rsidRPr="003103AE" w:rsidRDefault="003103AE" w:rsidP="003103AE">
                  <w:pPr>
                    <w:spacing w:after="240" w:line="240" w:lineRule="auto"/>
                    <w:jc w:val="center"/>
                    <w:rPr>
                      <w:rFonts w:ascii="Arial" w:hAnsi="Arial" w:cs="Arial"/>
                      <w:bCs/>
                      <w:sz w:val="20"/>
                      <w:szCs w:val="24"/>
                    </w:rPr>
                  </w:pPr>
                  <w:r w:rsidRPr="003103AE">
                    <w:rPr>
                      <w:rFonts w:ascii="Arial" w:hAnsi="Arial" w:cs="Arial"/>
                      <w:bCs/>
                      <w:sz w:val="20"/>
                      <w:szCs w:val="24"/>
                    </w:rPr>
                    <w:t>Max depth of sign</w:t>
                  </w:r>
                </w:p>
              </w:tc>
            </w:tr>
            <w:tr w:rsidR="003103AE" w:rsidRPr="003103AE" w:rsidTr="003103AE">
              <w:trPr>
                <w:trHeight w:val="245"/>
              </w:trPr>
              <w:tc>
                <w:tcPr>
                  <w:tcW w:w="2196" w:type="dxa"/>
                </w:tcPr>
                <w:p w:rsidR="003103AE" w:rsidRPr="003103AE" w:rsidRDefault="003103AE" w:rsidP="003103AE">
                  <w:pPr>
                    <w:spacing w:after="240" w:line="240" w:lineRule="auto"/>
                    <w:rPr>
                      <w:rFonts w:ascii="Arial" w:hAnsi="Arial" w:cs="Arial"/>
                      <w:bCs/>
                      <w:sz w:val="20"/>
                      <w:szCs w:val="24"/>
                    </w:rPr>
                  </w:pPr>
                  <w:r w:rsidRPr="003103AE">
                    <w:rPr>
                      <w:rFonts w:ascii="Arial" w:hAnsi="Arial" w:cs="Arial"/>
                      <w:bCs/>
                      <w:sz w:val="20"/>
                      <w:szCs w:val="24"/>
                    </w:rPr>
                    <w:t>Less than 7.5m</w:t>
                  </w:r>
                </w:p>
              </w:tc>
              <w:tc>
                <w:tcPr>
                  <w:tcW w:w="2609" w:type="dxa"/>
                </w:tcPr>
                <w:p w:rsidR="003103AE" w:rsidRPr="003103AE" w:rsidRDefault="003103AE" w:rsidP="003103AE">
                  <w:pPr>
                    <w:spacing w:after="240" w:line="240" w:lineRule="auto"/>
                    <w:rPr>
                      <w:rFonts w:ascii="Arial" w:hAnsi="Arial" w:cs="Arial"/>
                      <w:bCs/>
                      <w:sz w:val="20"/>
                      <w:szCs w:val="24"/>
                    </w:rPr>
                  </w:pPr>
                  <w:r w:rsidRPr="003103AE">
                    <w:rPr>
                      <w:rFonts w:ascii="Arial" w:hAnsi="Arial" w:cs="Arial"/>
                      <w:bCs/>
                      <w:sz w:val="20"/>
                      <w:szCs w:val="24"/>
                    </w:rPr>
                    <w:t>600mm</w:t>
                  </w:r>
                </w:p>
              </w:tc>
            </w:tr>
            <w:tr w:rsidR="003103AE" w:rsidRPr="003103AE" w:rsidTr="003103AE">
              <w:trPr>
                <w:trHeight w:val="257"/>
              </w:trPr>
              <w:tc>
                <w:tcPr>
                  <w:tcW w:w="2196" w:type="dxa"/>
                </w:tcPr>
                <w:p w:rsidR="003103AE" w:rsidRPr="003103AE" w:rsidRDefault="003103AE" w:rsidP="003103AE">
                  <w:pPr>
                    <w:spacing w:after="240" w:line="240" w:lineRule="auto"/>
                    <w:rPr>
                      <w:rFonts w:ascii="Arial" w:hAnsi="Arial" w:cs="Arial"/>
                      <w:bCs/>
                      <w:sz w:val="20"/>
                      <w:szCs w:val="24"/>
                    </w:rPr>
                  </w:pPr>
                  <w:r w:rsidRPr="003103AE">
                    <w:rPr>
                      <w:rFonts w:ascii="Arial" w:hAnsi="Arial" w:cs="Arial"/>
                      <w:bCs/>
                      <w:sz w:val="20"/>
                      <w:szCs w:val="24"/>
                    </w:rPr>
                    <w:t>7.5m to 9m</w:t>
                  </w:r>
                </w:p>
              </w:tc>
              <w:tc>
                <w:tcPr>
                  <w:tcW w:w="2609" w:type="dxa"/>
                </w:tcPr>
                <w:p w:rsidR="003103AE" w:rsidRPr="003103AE" w:rsidRDefault="003103AE" w:rsidP="003103AE">
                  <w:pPr>
                    <w:spacing w:after="240" w:line="240" w:lineRule="auto"/>
                    <w:rPr>
                      <w:rFonts w:ascii="Arial" w:hAnsi="Arial" w:cs="Arial"/>
                      <w:bCs/>
                      <w:sz w:val="20"/>
                      <w:szCs w:val="24"/>
                    </w:rPr>
                  </w:pPr>
                  <w:r w:rsidRPr="003103AE">
                    <w:rPr>
                      <w:rFonts w:ascii="Arial" w:hAnsi="Arial" w:cs="Arial"/>
                      <w:bCs/>
                      <w:sz w:val="20"/>
                      <w:szCs w:val="24"/>
                    </w:rPr>
                    <w:t>750mm</w:t>
                  </w:r>
                </w:p>
              </w:tc>
            </w:tr>
            <w:tr w:rsidR="003103AE" w:rsidRPr="003103AE" w:rsidTr="003103AE">
              <w:trPr>
                <w:trHeight w:val="328"/>
              </w:trPr>
              <w:tc>
                <w:tcPr>
                  <w:tcW w:w="2196" w:type="dxa"/>
                </w:tcPr>
                <w:p w:rsidR="003103AE" w:rsidRPr="003103AE" w:rsidRDefault="003103AE" w:rsidP="003103AE">
                  <w:pPr>
                    <w:spacing w:after="240" w:line="240" w:lineRule="auto"/>
                    <w:rPr>
                      <w:rFonts w:ascii="Arial" w:hAnsi="Arial" w:cs="Arial"/>
                      <w:bCs/>
                      <w:sz w:val="20"/>
                      <w:szCs w:val="24"/>
                    </w:rPr>
                  </w:pPr>
                  <w:r w:rsidRPr="003103AE">
                    <w:rPr>
                      <w:rFonts w:ascii="Arial" w:hAnsi="Arial" w:cs="Arial"/>
                      <w:bCs/>
                      <w:sz w:val="20"/>
                      <w:szCs w:val="24"/>
                    </w:rPr>
                    <w:t>9m to 12m</w:t>
                  </w:r>
                </w:p>
              </w:tc>
              <w:tc>
                <w:tcPr>
                  <w:tcW w:w="2609" w:type="dxa"/>
                </w:tcPr>
                <w:p w:rsidR="003103AE" w:rsidRPr="003103AE" w:rsidRDefault="003103AE" w:rsidP="003103AE">
                  <w:pPr>
                    <w:spacing w:after="240" w:line="240" w:lineRule="auto"/>
                    <w:rPr>
                      <w:rFonts w:ascii="Arial" w:hAnsi="Arial" w:cs="Arial"/>
                      <w:bCs/>
                      <w:sz w:val="20"/>
                      <w:szCs w:val="24"/>
                    </w:rPr>
                  </w:pPr>
                  <w:r w:rsidRPr="003103AE">
                    <w:rPr>
                      <w:rFonts w:ascii="Arial" w:hAnsi="Arial" w:cs="Arial"/>
                      <w:bCs/>
                      <w:sz w:val="20"/>
                      <w:szCs w:val="24"/>
                    </w:rPr>
                    <w:t>1,000mm</w:t>
                  </w:r>
                </w:p>
              </w:tc>
            </w:tr>
          </w:tbl>
          <w:p w:rsidR="003103AE" w:rsidRPr="003103AE" w:rsidRDefault="003103AE" w:rsidP="00302A44">
            <w:pPr>
              <w:rPr>
                <w:rFonts w:ascii="Arial" w:hAnsi="Arial" w:cs="Arial"/>
                <w:b/>
                <w:smallCaps/>
                <w:sz w:val="20"/>
                <w:szCs w:val="24"/>
                <w:u w:val="single"/>
                <w:lang w:val="en-GB"/>
              </w:rPr>
            </w:pP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F76F44" w:rsidRDefault="003103AE" w:rsidP="003103AE">
            <w:pPr>
              <w:rPr>
                <w:rFonts w:ascii="Arial" w:hAnsi="Arial" w:cs="Arial"/>
                <w:b/>
                <w:bCs/>
                <w:sz w:val="24"/>
                <w:szCs w:val="24"/>
              </w:rPr>
            </w:pPr>
            <w:r w:rsidRPr="003103AE">
              <w:rPr>
                <w:rFonts w:ascii="Arial" w:hAnsi="Arial" w:cs="Arial"/>
                <w:bCs/>
                <w:sz w:val="20"/>
                <w:szCs w:val="24"/>
              </w:rPr>
              <w:t>Requires Planning Approval (Under Delegation of the Manager of Planning)</w:t>
            </w:r>
            <w:r w:rsidR="00983E6B">
              <w:rPr>
                <w:rFonts w:ascii="Arial" w:hAnsi="Arial" w:cs="Arial"/>
                <w:bCs/>
                <w:sz w:val="20"/>
                <w:szCs w:val="24"/>
              </w:rPr>
              <w:t>.</w:t>
            </w:r>
          </w:p>
        </w:tc>
      </w:tr>
      <w:tr w:rsidR="00F76F44" w:rsidTr="00F17D2B">
        <w:trPr>
          <w:trHeight w:val="4261"/>
        </w:trPr>
        <w:tc>
          <w:tcPr>
            <w:tcW w:w="4112" w:type="dxa"/>
            <w:gridSpan w:val="2"/>
            <w:tcBorders>
              <w:top w:val="nil"/>
              <w:left w:val="nil"/>
              <w:bottom w:val="nil"/>
              <w:right w:val="nil"/>
            </w:tcBorders>
          </w:tcPr>
          <w:p w:rsidR="00F76F44" w:rsidRDefault="001F16FF" w:rsidP="00F76F44">
            <w:pPr>
              <w:spacing w:before="240" w:after="240"/>
              <w:rPr>
                <w:rFonts w:ascii="Arial" w:hAnsi="Arial" w:cs="Arial"/>
                <w:b/>
                <w:bCs/>
                <w:sz w:val="24"/>
                <w:szCs w:val="24"/>
              </w:rPr>
            </w:pPr>
            <w:r>
              <w:rPr>
                <w:rFonts w:ascii="Arial" w:hAnsi="Arial" w:cs="Arial"/>
                <w:bCs/>
                <w:noProof/>
                <w:sz w:val="24"/>
                <w:szCs w:val="24"/>
                <w:lang w:eastAsia="en-AU"/>
              </w:rPr>
              <w:lastRenderedPageBreak/>
              <w:drawing>
                <wp:anchor distT="0" distB="0" distL="114300" distR="114300" simplePos="0" relativeHeight="251665408" behindDoc="0" locked="0" layoutInCell="1" allowOverlap="1" wp14:anchorId="75C97B20" wp14:editId="4D85700A">
                  <wp:simplePos x="0" y="0"/>
                  <wp:positionH relativeFrom="column">
                    <wp:posOffset>71755</wp:posOffset>
                  </wp:positionH>
                  <wp:positionV relativeFrom="paragraph">
                    <wp:posOffset>956945</wp:posOffset>
                  </wp:positionV>
                  <wp:extent cx="1856105" cy="120396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6105"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F44">
              <w:rPr>
                <w:rFonts w:ascii="Arial" w:hAnsi="Arial" w:cs="Arial"/>
                <w:b/>
                <w:bCs/>
                <w:sz w:val="24"/>
                <w:szCs w:val="24"/>
              </w:rPr>
              <w:t>Illuminated Sign</w:t>
            </w:r>
            <w:r w:rsidR="00935C22">
              <w:rPr>
                <w:rFonts w:ascii="Arial" w:hAnsi="Arial" w:cs="Arial"/>
                <w:bCs/>
                <w:noProof/>
                <w:sz w:val="24"/>
                <w:szCs w:val="24"/>
                <w:lang w:eastAsia="en-AU"/>
              </w:rPr>
              <w:t xml:space="preserve"> </w:t>
            </w:r>
          </w:p>
        </w:tc>
        <w:tc>
          <w:tcPr>
            <w:tcW w:w="5528" w:type="dxa"/>
            <w:gridSpan w:val="4"/>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935C22" w:rsidP="00302A44">
            <w:pPr>
              <w:spacing w:after="240"/>
              <w:rPr>
                <w:rFonts w:ascii="Arial" w:hAnsi="Arial" w:cs="Arial"/>
                <w:bCs/>
                <w:sz w:val="20"/>
                <w:szCs w:val="24"/>
              </w:rPr>
            </w:pPr>
            <w:r w:rsidRPr="003103AE">
              <w:rPr>
                <w:rFonts w:ascii="Arial" w:hAnsi="Arial" w:cs="Arial"/>
                <w:bCs/>
                <w:sz w:val="20"/>
                <w:szCs w:val="24"/>
              </w:rPr>
              <w:t>A sign which can be lighted either from within or without the sign by artificial light provided, or mainly provided for that purpose and which does not emit a flashing light.</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302A44" w:rsidRPr="003103AE" w:rsidRDefault="00935C22" w:rsidP="00935C22">
            <w:pPr>
              <w:pStyle w:val="ListParagraph"/>
              <w:numPr>
                <w:ilvl w:val="0"/>
                <w:numId w:val="26"/>
              </w:numPr>
              <w:spacing w:after="240"/>
              <w:rPr>
                <w:rFonts w:ascii="Arial" w:hAnsi="Arial" w:cs="Arial"/>
                <w:bCs/>
                <w:sz w:val="20"/>
                <w:szCs w:val="24"/>
              </w:rPr>
            </w:pPr>
            <w:r w:rsidRPr="003103AE">
              <w:rPr>
                <w:rFonts w:ascii="Arial" w:hAnsi="Arial" w:cs="Arial"/>
                <w:bCs/>
                <w:sz w:val="20"/>
                <w:szCs w:val="24"/>
              </w:rPr>
              <w:t>be constructed entirely of non-flammable materials;</w:t>
            </w:r>
          </w:p>
          <w:p w:rsidR="00935C22" w:rsidRPr="003103AE" w:rsidRDefault="00935C22" w:rsidP="00935C22">
            <w:pPr>
              <w:pStyle w:val="ListParagraph"/>
              <w:numPr>
                <w:ilvl w:val="0"/>
                <w:numId w:val="26"/>
              </w:numPr>
              <w:spacing w:after="240"/>
              <w:rPr>
                <w:rFonts w:ascii="Arial" w:hAnsi="Arial" w:cs="Arial"/>
                <w:bCs/>
                <w:sz w:val="20"/>
                <w:szCs w:val="24"/>
              </w:rPr>
            </w:pPr>
            <w:r w:rsidRPr="003103AE">
              <w:rPr>
                <w:rFonts w:ascii="Arial" w:hAnsi="Arial" w:cs="Arial"/>
                <w:bCs/>
                <w:sz w:val="20"/>
                <w:szCs w:val="24"/>
              </w:rPr>
              <w:t>be maintained to operate as an illuminated sign;</w:t>
            </w:r>
          </w:p>
          <w:p w:rsidR="00935C22" w:rsidRPr="003103AE" w:rsidRDefault="00935C22" w:rsidP="00935C22">
            <w:pPr>
              <w:pStyle w:val="ListParagraph"/>
              <w:numPr>
                <w:ilvl w:val="0"/>
                <w:numId w:val="26"/>
              </w:numPr>
              <w:spacing w:after="240"/>
              <w:rPr>
                <w:rFonts w:ascii="Arial" w:hAnsi="Arial" w:cs="Arial"/>
                <w:bCs/>
                <w:sz w:val="20"/>
                <w:szCs w:val="24"/>
              </w:rPr>
            </w:pPr>
            <w:r w:rsidRPr="003103AE">
              <w:rPr>
                <w:rFonts w:ascii="Arial" w:hAnsi="Arial" w:cs="Arial"/>
                <w:bCs/>
                <w:sz w:val="20"/>
                <w:szCs w:val="24"/>
              </w:rPr>
              <w:t>not be displayed where may be confused with or mistaken for the stop of tail light of a vehicle;</w:t>
            </w:r>
          </w:p>
          <w:p w:rsidR="00935C22" w:rsidRPr="003103AE" w:rsidRDefault="00935C22" w:rsidP="00935C22">
            <w:pPr>
              <w:pStyle w:val="ListParagraph"/>
              <w:numPr>
                <w:ilvl w:val="0"/>
                <w:numId w:val="26"/>
              </w:numPr>
              <w:spacing w:after="240"/>
              <w:rPr>
                <w:rFonts w:ascii="Arial" w:hAnsi="Arial" w:cs="Arial"/>
                <w:bCs/>
                <w:sz w:val="20"/>
                <w:szCs w:val="24"/>
              </w:rPr>
            </w:pPr>
            <w:r w:rsidRPr="003103AE">
              <w:rPr>
                <w:rFonts w:ascii="Arial" w:hAnsi="Arial" w:cs="Arial"/>
                <w:bCs/>
                <w:sz w:val="20"/>
                <w:szCs w:val="24"/>
              </w:rPr>
              <w:t>no encouraged to be of flashing, pulsating, chasing or running lights; and</w:t>
            </w:r>
          </w:p>
          <w:p w:rsidR="00935C22" w:rsidRPr="003103AE" w:rsidRDefault="00935C22" w:rsidP="00935C22">
            <w:pPr>
              <w:pStyle w:val="ListParagraph"/>
              <w:numPr>
                <w:ilvl w:val="0"/>
                <w:numId w:val="26"/>
              </w:numPr>
              <w:spacing w:after="240"/>
              <w:rPr>
                <w:rFonts w:ascii="Arial" w:hAnsi="Arial" w:cs="Arial"/>
                <w:bCs/>
                <w:sz w:val="20"/>
                <w:szCs w:val="24"/>
              </w:rPr>
            </w:pPr>
            <w:r w:rsidRPr="003103AE">
              <w:rPr>
                <w:rFonts w:ascii="Arial" w:hAnsi="Arial" w:cs="Arial"/>
                <w:bCs/>
                <w:sz w:val="20"/>
                <w:szCs w:val="24"/>
              </w:rPr>
              <w:t>Use a low level of illumination.</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F76F44" w:rsidRPr="003103AE" w:rsidRDefault="00935C22" w:rsidP="003103AE">
            <w:pPr>
              <w:rPr>
                <w:rFonts w:ascii="Arial" w:hAnsi="Arial" w:cs="Arial"/>
                <w:b/>
                <w:bCs/>
                <w:sz w:val="20"/>
                <w:szCs w:val="24"/>
                <w:u w:val="single"/>
              </w:rPr>
            </w:pPr>
            <w:r w:rsidRPr="003103AE">
              <w:rPr>
                <w:rFonts w:ascii="Arial" w:hAnsi="Arial" w:cs="Arial"/>
                <w:bCs/>
                <w:sz w:val="20"/>
                <w:szCs w:val="24"/>
              </w:rPr>
              <w:t>Requires Planning Approval</w:t>
            </w:r>
            <w:r w:rsidR="00BB2F25" w:rsidRPr="003103AE">
              <w:rPr>
                <w:rFonts w:ascii="Arial" w:hAnsi="Arial" w:cs="Arial"/>
                <w:bCs/>
                <w:sz w:val="20"/>
                <w:szCs w:val="24"/>
              </w:rPr>
              <w:t xml:space="preserve"> (Council Approval)</w:t>
            </w:r>
            <w:r w:rsidR="00983E6B">
              <w:rPr>
                <w:rFonts w:ascii="Arial" w:hAnsi="Arial" w:cs="Arial"/>
                <w:bCs/>
                <w:sz w:val="20"/>
                <w:szCs w:val="24"/>
              </w:rPr>
              <w:t>.</w:t>
            </w:r>
          </w:p>
        </w:tc>
      </w:tr>
      <w:tr w:rsidR="00F76F44" w:rsidTr="00F17D2B">
        <w:tblPrEx>
          <w:tblLook w:val="0000" w:firstRow="0" w:lastRow="0" w:firstColumn="0" w:lastColumn="0" w:noHBand="0" w:noVBand="0"/>
        </w:tblPrEx>
        <w:trPr>
          <w:trHeight w:val="7937"/>
        </w:trPr>
        <w:tc>
          <w:tcPr>
            <w:tcW w:w="4112" w:type="dxa"/>
            <w:gridSpan w:val="2"/>
            <w:tcBorders>
              <w:top w:val="nil"/>
              <w:left w:val="nil"/>
              <w:bottom w:val="nil"/>
              <w:right w:val="nil"/>
            </w:tcBorders>
          </w:tcPr>
          <w:p w:rsidR="000E34BD" w:rsidRDefault="000E34BD" w:rsidP="00F76F44">
            <w:pPr>
              <w:spacing w:before="240" w:after="240"/>
              <w:ind w:left="108"/>
              <w:rPr>
                <w:rFonts w:ascii="Arial" w:hAnsi="Arial" w:cs="Arial"/>
                <w:b/>
                <w:bCs/>
                <w:sz w:val="24"/>
                <w:szCs w:val="24"/>
              </w:rPr>
            </w:pPr>
          </w:p>
          <w:p w:rsidR="00F76F44" w:rsidRDefault="00BB2F25" w:rsidP="00F76F44">
            <w:pPr>
              <w:spacing w:before="240" w:after="240"/>
              <w:ind w:left="108"/>
              <w:rPr>
                <w:rFonts w:ascii="Arial" w:hAnsi="Arial" w:cs="Arial"/>
                <w:b/>
                <w:bCs/>
                <w:sz w:val="24"/>
                <w:szCs w:val="24"/>
              </w:rPr>
            </w:pPr>
            <w:r>
              <w:rPr>
                <w:rFonts w:ascii="Arial" w:hAnsi="Arial" w:cs="Arial"/>
                <w:b/>
                <w:bCs/>
                <w:sz w:val="24"/>
                <w:szCs w:val="24"/>
              </w:rPr>
              <w:t xml:space="preserve">Pole or </w:t>
            </w:r>
            <w:r w:rsidR="00F76F44">
              <w:rPr>
                <w:rFonts w:ascii="Arial" w:hAnsi="Arial" w:cs="Arial"/>
                <w:b/>
                <w:bCs/>
                <w:sz w:val="24"/>
                <w:szCs w:val="24"/>
              </w:rPr>
              <w:t>Pylon Sign</w:t>
            </w:r>
          </w:p>
          <w:p w:rsidR="00F76F44" w:rsidRDefault="002B4F89" w:rsidP="00F76F44">
            <w:pPr>
              <w:spacing w:before="240" w:after="240"/>
              <w:ind w:left="108"/>
              <w:rPr>
                <w:rFonts w:ascii="Arial" w:hAnsi="Arial" w:cs="Arial"/>
                <w:b/>
                <w:bCs/>
                <w:sz w:val="24"/>
                <w:szCs w:val="24"/>
              </w:rPr>
            </w:pPr>
            <w:r>
              <w:rPr>
                <w:rFonts w:ascii="Arial" w:hAnsi="Arial" w:cs="Arial"/>
                <w:b/>
                <w:bCs/>
                <w:noProof/>
                <w:sz w:val="24"/>
                <w:szCs w:val="24"/>
                <w:lang w:eastAsia="en-AU"/>
              </w:rPr>
              <w:drawing>
                <wp:anchor distT="0" distB="0" distL="114300" distR="114300" simplePos="0" relativeHeight="251667456" behindDoc="0" locked="0" layoutInCell="1" allowOverlap="1" wp14:anchorId="68FA1D81" wp14:editId="5E4AD539">
                  <wp:simplePos x="0" y="0"/>
                  <wp:positionH relativeFrom="column">
                    <wp:posOffset>425450</wp:posOffset>
                  </wp:positionH>
                  <wp:positionV relativeFrom="paragraph">
                    <wp:posOffset>277495</wp:posOffset>
                  </wp:positionV>
                  <wp:extent cx="1430020" cy="3331210"/>
                  <wp:effectExtent l="0" t="0" r="0" b="254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0020" cy="3331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gridSpan w:val="4"/>
            <w:tcBorders>
              <w:top w:val="nil"/>
              <w:left w:val="nil"/>
              <w:bottom w:val="nil"/>
              <w:right w:val="nil"/>
            </w:tcBorders>
          </w:tcPr>
          <w:p w:rsidR="000E34BD" w:rsidRDefault="000E34BD" w:rsidP="00302A44">
            <w:pPr>
              <w:spacing w:before="240"/>
              <w:rPr>
                <w:rFonts w:ascii="Arial" w:hAnsi="Arial" w:cs="Arial"/>
                <w:b/>
                <w:smallCaps/>
                <w:sz w:val="20"/>
                <w:szCs w:val="24"/>
                <w:u w:val="single"/>
                <w:lang w:val="en-GB"/>
              </w:rPr>
            </w:pPr>
          </w:p>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BB2F25" w:rsidP="00302A44">
            <w:pPr>
              <w:spacing w:after="240"/>
              <w:rPr>
                <w:rFonts w:ascii="Arial" w:hAnsi="Arial" w:cs="Arial"/>
                <w:bCs/>
                <w:sz w:val="20"/>
                <w:szCs w:val="24"/>
              </w:rPr>
            </w:pPr>
            <w:r w:rsidRPr="003103AE">
              <w:rPr>
                <w:rFonts w:ascii="Arial" w:hAnsi="Arial" w:cs="Arial"/>
                <w:bCs/>
                <w:sz w:val="20"/>
                <w:szCs w:val="24"/>
              </w:rPr>
              <w:t>A sign supported by one or more piers and not attached to a building and includes a detached sign framework supported by one or more piers to which sign infills may be added.</w:t>
            </w:r>
          </w:p>
          <w:p w:rsidR="00302A44" w:rsidRPr="003103AE" w:rsidRDefault="00302A44" w:rsidP="00BB2F25">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BB2F25" w:rsidRPr="003103AE" w:rsidRDefault="00BB2F25" w:rsidP="00BB2F25">
            <w:pPr>
              <w:pStyle w:val="ListParagraph"/>
              <w:numPr>
                <w:ilvl w:val="0"/>
                <w:numId w:val="28"/>
              </w:numPr>
              <w:rPr>
                <w:rFonts w:ascii="Arial" w:hAnsi="Arial" w:cs="Arial"/>
                <w:bCs/>
                <w:sz w:val="20"/>
                <w:szCs w:val="24"/>
              </w:rPr>
            </w:pPr>
            <w:r w:rsidRPr="003103AE">
              <w:rPr>
                <w:rFonts w:ascii="Arial" w:hAnsi="Arial" w:cs="Arial"/>
                <w:bCs/>
                <w:sz w:val="20"/>
                <w:szCs w:val="24"/>
              </w:rPr>
              <w:t>Max 6m above the level of the ground immediately below it;</w:t>
            </w:r>
          </w:p>
          <w:p w:rsidR="00BB2F25" w:rsidRPr="003103AE" w:rsidRDefault="00BB2F25" w:rsidP="00BB2F25">
            <w:pPr>
              <w:pStyle w:val="ListParagraph"/>
              <w:numPr>
                <w:ilvl w:val="0"/>
                <w:numId w:val="28"/>
              </w:numPr>
              <w:rPr>
                <w:rFonts w:ascii="Arial" w:hAnsi="Arial" w:cs="Arial"/>
                <w:bCs/>
                <w:sz w:val="20"/>
                <w:szCs w:val="24"/>
              </w:rPr>
            </w:pPr>
            <w:r w:rsidRPr="003103AE">
              <w:rPr>
                <w:rFonts w:ascii="Arial" w:hAnsi="Arial" w:cs="Arial"/>
                <w:bCs/>
                <w:sz w:val="20"/>
                <w:szCs w:val="24"/>
              </w:rPr>
              <w:t>Not exceed 4m</w:t>
            </w:r>
            <w:r w:rsidRPr="003103AE">
              <w:rPr>
                <w:rFonts w:ascii="Arial" w:hAnsi="Arial" w:cs="Arial"/>
                <w:bCs/>
                <w:sz w:val="20"/>
                <w:szCs w:val="24"/>
                <w:vertAlign w:val="superscript"/>
              </w:rPr>
              <w:t>2</w:t>
            </w:r>
            <w:r w:rsidRPr="003103AE">
              <w:rPr>
                <w:rFonts w:ascii="Arial" w:hAnsi="Arial" w:cs="Arial"/>
                <w:bCs/>
                <w:sz w:val="20"/>
                <w:szCs w:val="24"/>
              </w:rPr>
              <w:t xml:space="preserve"> in area unless approved by the Shire;</w:t>
            </w:r>
          </w:p>
          <w:p w:rsidR="00BB2F25" w:rsidRPr="003103AE" w:rsidRDefault="00BB2F25" w:rsidP="00BB2F25">
            <w:pPr>
              <w:pStyle w:val="ListParagraph"/>
              <w:numPr>
                <w:ilvl w:val="0"/>
                <w:numId w:val="28"/>
              </w:numPr>
              <w:rPr>
                <w:rFonts w:ascii="Arial" w:hAnsi="Arial" w:cs="Arial"/>
                <w:bCs/>
                <w:sz w:val="20"/>
                <w:szCs w:val="24"/>
              </w:rPr>
            </w:pPr>
            <w:r w:rsidRPr="003103AE">
              <w:rPr>
                <w:rFonts w:ascii="Arial" w:hAnsi="Arial" w:cs="Arial"/>
                <w:bCs/>
                <w:sz w:val="20"/>
                <w:szCs w:val="24"/>
              </w:rPr>
              <w:t>Be supported on one or more piers or columns of brick, stone, concrete, timber or steel of sufficient size and strength to cuport the sign under all conditions;</w:t>
            </w:r>
          </w:p>
          <w:p w:rsidR="00BB2F25" w:rsidRPr="003103AE" w:rsidRDefault="00BB2F25" w:rsidP="00BB2F25">
            <w:pPr>
              <w:pStyle w:val="ListParagraph"/>
              <w:numPr>
                <w:ilvl w:val="0"/>
                <w:numId w:val="28"/>
              </w:numPr>
              <w:rPr>
                <w:rFonts w:ascii="Arial" w:hAnsi="Arial" w:cs="Arial"/>
                <w:bCs/>
                <w:sz w:val="20"/>
                <w:szCs w:val="24"/>
              </w:rPr>
            </w:pPr>
            <w:r w:rsidRPr="003103AE">
              <w:rPr>
                <w:rFonts w:ascii="Arial" w:hAnsi="Arial" w:cs="Arial"/>
                <w:bCs/>
                <w:sz w:val="20"/>
                <w:szCs w:val="24"/>
              </w:rPr>
              <w:t>No</w:t>
            </w:r>
            <w:r w:rsidR="00983E6B">
              <w:rPr>
                <w:rFonts w:ascii="Arial" w:hAnsi="Arial" w:cs="Arial"/>
                <w:bCs/>
                <w:sz w:val="20"/>
                <w:szCs w:val="24"/>
              </w:rPr>
              <w:t>t</w:t>
            </w:r>
            <w:r w:rsidRPr="003103AE">
              <w:rPr>
                <w:rFonts w:ascii="Arial" w:hAnsi="Arial" w:cs="Arial"/>
                <w:bCs/>
                <w:sz w:val="20"/>
                <w:szCs w:val="24"/>
              </w:rPr>
              <w:t xml:space="preserve"> within 2m of side boundaries of the lot on which is it erected unless the lot abuts an intersecting street or right-of-way, where the Shire may authorise the erection of the sign at a distance less than 2m;</w:t>
            </w:r>
          </w:p>
          <w:p w:rsidR="00BB2F25" w:rsidRPr="003103AE" w:rsidRDefault="00BB2F25" w:rsidP="00BB2F25">
            <w:pPr>
              <w:pStyle w:val="ListParagraph"/>
              <w:numPr>
                <w:ilvl w:val="0"/>
                <w:numId w:val="28"/>
              </w:numPr>
              <w:rPr>
                <w:rFonts w:ascii="Arial" w:hAnsi="Arial" w:cs="Arial"/>
                <w:bCs/>
                <w:sz w:val="20"/>
                <w:szCs w:val="24"/>
              </w:rPr>
            </w:pPr>
            <w:r w:rsidRPr="003103AE">
              <w:rPr>
                <w:rFonts w:ascii="Arial" w:hAnsi="Arial" w:cs="Arial"/>
                <w:bCs/>
                <w:sz w:val="20"/>
                <w:szCs w:val="24"/>
              </w:rPr>
              <w:t>No</w:t>
            </w:r>
            <w:r w:rsidR="00983E6B">
              <w:rPr>
                <w:rFonts w:ascii="Arial" w:hAnsi="Arial" w:cs="Arial"/>
                <w:bCs/>
                <w:sz w:val="20"/>
                <w:szCs w:val="24"/>
              </w:rPr>
              <w:t>t</w:t>
            </w:r>
            <w:r w:rsidRPr="003103AE">
              <w:rPr>
                <w:rFonts w:ascii="Arial" w:hAnsi="Arial" w:cs="Arial"/>
                <w:bCs/>
                <w:sz w:val="20"/>
                <w:szCs w:val="24"/>
              </w:rPr>
              <w:t xml:space="preserve"> be within 6m of another sign erected on the same lot;</w:t>
            </w:r>
          </w:p>
          <w:p w:rsidR="00BB2F25" w:rsidRPr="003103AE" w:rsidRDefault="00BB2F25" w:rsidP="00BB2F25">
            <w:pPr>
              <w:rPr>
                <w:rFonts w:ascii="Arial" w:hAnsi="Arial" w:cs="Arial"/>
                <w:bCs/>
                <w:sz w:val="20"/>
                <w:szCs w:val="24"/>
              </w:rPr>
            </w:pPr>
          </w:p>
          <w:p w:rsidR="00BB2F25" w:rsidRPr="003103AE" w:rsidRDefault="00BB2F25" w:rsidP="00BB2F25">
            <w:pPr>
              <w:rPr>
                <w:rFonts w:ascii="Arial" w:hAnsi="Arial" w:cs="Arial"/>
                <w:bCs/>
                <w:sz w:val="20"/>
                <w:szCs w:val="24"/>
              </w:rPr>
            </w:pPr>
            <w:r w:rsidRPr="003103AE">
              <w:rPr>
                <w:rFonts w:ascii="Arial" w:hAnsi="Arial" w:cs="Arial"/>
                <w:bCs/>
                <w:sz w:val="20"/>
                <w:szCs w:val="24"/>
              </w:rPr>
              <w:t>Where pylon signs are to be erected on a lot on which a factory tenement building or small shops are erected or are to be erected the Shire may require all pylon signs to be incorporated into one sign in which case:</w:t>
            </w:r>
          </w:p>
          <w:p w:rsidR="00BB2F25" w:rsidRPr="003103AE" w:rsidRDefault="00BB2F25" w:rsidP="00BB2F25">
            <w:pPr>
              <w:rPr>
                <w:rFonts w:ascii="Arial" w:hAnsi="Arial" w:cs="Arial"/>
                <w:bCs/>
                <w:sz w:val="20"/>
                <w:szCs w:val="24"/>
              </w:rPr>
            </w:pPr>
          </w:p>
          <w:p w:rsidR="00BB2F25" w:rsidRPr="003103AE" w:rsidRDefault="00BB2F25" w:rsidP="00BB2F25">
            <w:pPr>
              <w:pStyle w:val="ListParagraph"/>
              <w:numPr>
                <w:ilvl w:val="0"/>
                <w:numId w:val="29"/>
              </w:numPr>
              <w:rPr>
                <w:rFonts w:ascii="Arial" w:hAnsi="Arial" w:cs="Arial"/>
                <w:bCs/>
                <w:sz w:val="20"/>
                <w:szCs w:val="24"/>
              </w:rPr>
            </w:pPr>
            <w:r w:rsidRPr="003103AE">
              <w:rPr>
                <w:rFonts w:ascii="Arial" w:hAnsi="Arial" w:cs="Arial"/>
                <w:bCs/>
                <w:sz w:val="20"/>
                <w:szCs w:val="24"/>
              </w:rPr>
              <w:t>All of the constituent or infill signs are of an equal size; and</w:t>
            </w:r>
          </w:p>
          <w:p w:rsidR="00BB2F25" w:rsidRPr="003103AE" w:rsidRDefault="00BB2F25" w:rsidP="00BB2F25">
            <w:pPr>
              <w:pStyle w:val="ListParagraph"/>
              <w:numPr>
                <w:ilvl w:val="0"/>
                <w:numId w:val="29"/>
              </w:numPr>
              <w:rPr>
                <w:rFonts w:ascii="Arial" w:hAnsi="Arial" w:cs="Arial"/>
                <w:bCs/>
                <w:sz w:val="20"/>
                <w:szCs w:val="24"/>
              </w:rPr>
            </w:pPr>
            <w:r w:rsidRPr="003103AE">
              <w:rPr>
                <w:rFonts w:ascii="Arial" w:hAnsi="Arial" w:cs="Arial"/>
                <w:bCs/>
                <w:sz w:val="20"/>
                <w:szCs w:val="24"/>
              </w:rPr>
              <w:t>One constituent or infill sign is provided for each business, shop or unit on the lot.</w:t>
            </w:r>
          </w:p>
          <w:p w:rsidR="00BB2F25" w:rsidRPr="003103AE" w:rsidRDefault="00BB2F25" w:rsidP="00BB2F25">
            <w:pPr>
              <w:pStyle w:val="ListParagraph"/>
              <w:ind w:left="360"/>
              <w:rPr>
                <w:rFonts w:ascii="Arial" w:hAnsi="Arial" w:cs="Arial"/>
                <w:bCs/>
                <w:sz w:val="20"/>
                <w:szCs w:val="24"/>
              </w:rPr>
            </w:pP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1F16FF" w:rsidRPr="00833163" w:rsidRDefault="00BB2F25" w:rsidP="00BB2F25">
            <w:pPr>
              <w:rPr>
                <w:rFonts w:ascii="Arial" w:hAnsi="Arial" w:cs="Arial"/>
                <w:bCs/>
                <w:sz w:val="24"/>
                <w:szCs w:val="24"/>
              </w:rPr>
            </w:pPr>
            <w:r w:rsidRPr="003103AE">
              <w:rPr>
                <w:rFonts w:ascii="Arial" w:hAnsi="Arial" w:cs="Arial"/>
                <w:bCs/>
                <w:sz w:val="20"/>
                <w:szCs w:val="24"/>
              </w:rPr>
              <w:t>Requires Planning Approval (Council Approval)</w:t>
            </w:r>
            <w:r w:rsidR="00983E6B">
              <w:rPr>
                <w:rFonts w:ascii="Arial" w:hAnsi="Arial" w:cs="Arial"/>
                <w:bCs/>
                <w:sz w:val="20"/>
                <w:szCs w:val="24"/>
              </w:rPr>
              <w:t>.</w:t>
            </w:r>
          </w:p>
        </w:tc>
      </w:tr>
      <w:tr w:rsidR="002B4F89" w:rsidTr="00F17D2B">
        <w:tblPrEx>
          <w:tblLook w:val="0000" w:firstRow="0" w:lastRow="0" w:firstColumn="0" w:lastColumn="0" w:noHBand="0" w:noVBand="0"/>
        </w:tblPrEx>
        <w:trPr>
          <w:trHeight w:val="171"/>
        </w:trPr>
        <w:tc>
          <w:tcPr>
            <w:tcW w:w="9640" w:type="dxa"/>
            <w:gridSpan w:val="6"/>
            <w:tcBorders>
              <w:top w:val="nil"/>
              <w:left w:val="nil"/>
              <w:bottom w:val="nil"/>
              <w:right w:val="nil"/>
            </w:tcBorders>
          </w:tcPr>
          <w:p w:rsidR="002B4F89" w:rsidRPr="00302A44" w:rsidRDefault="002B4F89" w:rsidP="00BB2F25">
            <w:pPr>
              <w:rPr>
                <w:rFonts w:ascii="Arial" w:hAnsi="Arial" w:cs="Arial"/>
                <w:b/>
                <w:smallCaps/>
                <w:sz w:val="24"/>
                <w:szCs w:val="24"/>
                <w:u w:val="single"/>
                <w:lang w:val="en-GB"/>
              </w:rPr>
            </w:pPr>
          </w:p>
        </w:tc>
      </w:tr>
      <w:tr w:rsidR="00983E6B" w:rsidTr="00F17D2B">
        <w:tblPrEx>
          <w:tblLook w:val="0000" w:firstRow="0" w:lastRow="0" w:firstColumn="0" w:lastColumn="0" w:noHBand="0" w:noVBand="0"/>
        </w:tblPrEx>
        <w:trPr>
          <w:trHeight w:val="171"/>
        </w:trPr>
        <w:tc>
          <w:tcPr>
            <w:tcW w:w="9640" w:type="dxa"/>
            <w:gridSpan w:val="6"/>
            <w:tcBorders>
              <w:top w:val="nil"/>
              <w:left w:val="nil"/>
              <w:bottom w:val="nil"/>
              <w:right w:val="nil"/>
            </w:tcBorders>
          </w:tcPr>
          <w:p w:rsidR="00983E6B" w:rsidRDefault="00983E6B" w:rsidP="00BB2F25">
            <w:pPr>
              <w:rPr>
                <w:rFonts w:ascii="Arial" w:hAnsi="Arial" w:cs="Arial"/>
                <w:b/>
                <w:smallCaps/>
                <w:sz w:val="24"/>
                <w:szCs w:val="24"/>
                <w:u w:val="single"/>
                <w:lang w:val="en-GB"/>
              </w:rPr>
            </w:pPr>
          </w:p>
          <w:p w:rsidR="00983E6B" w:rsidRDefault="00983E6B" w:rsidP="00BB2F25">
            <w:pPr>
              <w:rPr>
                <w:rFonts w:ascii="Arial" w:hAnsi="Arial" w:cs="Arial"/>
                <w:b/>
                <w:smallCaps/>
                <w:sz w:val="24"/>
                <w:szCs w:val="24"/>
                <w:u w:val="single"/>
                <w:lang w:val="en-GB"/>
              </w:rPr>
            </w:pPr>
          </w:p>
          <w:p w:rsidR="00983E6B" w:rsidRPr="00302A44" w:rsidRDefault="00983E6B" w:rsidP="00BB2F25">
            <w:pPr>
              <w:rPr>
                <w:rFonts w:ascii="Arial" w:hAnsi="Arial" w:cs="Arial"/>
                <w:b/>
                <w:smallCaps/>
                <w:sz w:val="24"/>
                <w:szCs w:val="24"/>
                <w:u w:val="single"/>
                <w:lang w:val="en-GB"/>
              </w:rPr>
            </w:pPr>
          </w:p>
        </w:tc>
      </w:tr>
      <w:tr w:rsidR="002B4F89" w:rsidTr="00F17D2B">
        <w:tblPrEx>
          <w:tblLook w:val="0000" w:firstRow="0" w:lastRow="0" w:firstColumn="0" w:lastColumn="0" w:noHBand="0" w:noVBand="0"/>
        </w:tblPrEx>
        <w:trPr>
          <w:trHeight w:val="1834"/>
        </w:trPr>
        <w:tc>
          <w:tcPr>
            <w:tcW w:w="4112" w:type="dxa"/>
            <w:gridSpan w:val="2"/>
            <w:vMerge w:val="restart"/>
            <w:tcBorders>
              <w:top w:val="nil"/>
              <w:left w:val="nil"/>
              <w:bottom w:val="nil"/>
              <w:right w:val="nil"/>
            </w:tcBorders>
          </w:tcPr>
          <w:p w:rsidR="002B4F89" w:rsidRDefault="002B4F89" w:rsidP="002B4F89">
            <w:pPr>
              <w:spacing w:before="240" w:after="240"/>
              <w:ind w:left="108"/>
              <w:rPr>
                <w:rFonts w:ascii="Arial" w:hAnsi="Arial" w:cs="Arial"/>
                <w:b/>
                <w:bCs/>
                <w:sz w:val="24"/>
                <w:szCs w:val="24"/>
              </w:rPr>
            </w:pPr>
            <w:r>
              <w:rPr>
                <w:rFonts w:ascii="Arial" w:hAnsi="Arial" w:cs="Arial"/>
                <w:b/>
                <w:bCs/>
                <w:sz w:val="24"/>
                <w:szCs w:val="24"/>
              </w:rPr>
              <w:t xml:space="preserve">Roof Sign </w:t>
            </w:r>
          </w:p>
          <w:p w:rsidR="002B4F89" w:rsidRDefault="002B4F89" w:rsidP="00F76F44">
            <w:pPr>
              <w:spacing w:before="240" w:after="240"/>
              <w:ind w:left="108"/>
              <w:rPr>
                <w:rFonts w:ascii="Arial" w:hAnsi="Arial" w:cs="Arial"/>
                <w:b/>
                <w:bCs/>
                <w:sz w:val="24"/>
                <w:szCs w:val="24"/>
              </w:rPr>
            </w:pPr>
          </w:p>
          <w:p w:rsidR="002B4F89" w:rsidRDefault="002B4F89" w:rsidP="00F76F44">
            <w:pPr>
              <w:spacing w:before="240" w:after="240"/>
              <w:ind w:left="108"/>
              <w:rPr>
                <w:rFonts w:ascii="Arial" w:hAnsi="Arial" w:cs="Arial"/>
                <w:b/>
                <w:bCs/>
                <w:sz w:val="24"/>
                <w:szCs w:val="24"/>
              </w:rPr>
            </w:pPr>
            <w:r>
              <w:rPr>
                <w:rFonts w:ascii="Arial" w:hAnsi="Arial" w:cs="Arial"/>
                <w:b/>
                <w:bCs/>
                <w:noProof/>
                <w:sz w:val="24"/>
                <w:szCs w:val="24"/>
                <w:lang w:eastAsia="en-AU"/>
              </w:rPr>
              <w:lastRenderedPageBreak/>
              <w:drawing>
                <wp:inline distT="0" distB="0" distL="0" distR="0" wp14:anchorId="78DBAC64" wp14:editId="1E71728A">
                  <wp:extent cx="1892174" cy="200845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7694" cy="2014312"/>
                          </a:xfrm>
                          <a:prstGeom prst="rect">
                            <a:avLst/>
                          </a:prstGeom>
                          <a:noFill/>
                          <a:ln>
                            <a:noFill/>
                          </a:ln>
                        </pic:spPr>
                      </pic:pic>
                    </a:graphicData>
                  </a:graphic>
                </wp:inline>
              </w:drawing>
            </w:r>
          </w:p>
        </w:tc>
        <w:tc>
          <w:tcPr>
            <w:tcW w:w="5528" w:type="dxa"/>
            <w:gridSpan w:val="4"/>
            <w:tcBorders>
              <w:top w:val="nil"/>
              <w:left w:val="nil"/>
              <w:bottom w:val="nil"/>
              <w:right w:val="nil"/>
            </w:tcBorders>
          </w:tcPr>
          <w:p w:rsidR="002B4F89" w:rsidRPr="003103AE" w:rsidRDefault="002B4F89" w:rsidP="00BB2F25">
            <w:pPr>
              <w:autoSpaceDE w:val="0"/>
              <w:autoSpaceDN w:val="0"/>
              <w:adjustRightInd w:val="0"/>
              <w:rPr>
                <w:rFonts w:ascii="Arial" w:eastAsiaTheme="minorHAnsi" w:hAnsi="Arial" w:cs="Arial"/>
                <w:sz w:val="20"/>
                <w:szCs w:val="24"/>
              </w:rPr>
            </w:pPr>
            <w:r w:rsidRPr="003103AE">
              <w:rPr>
                <w:rFonts w:ascii="Arial" w:hAnsi="Arial" w:cs="Arial"/>
                <w:b/>
                <w:smallCaps/>
                <w:sz w:val="20"/>
                <w:szCs w:val="24"/>
                <w:u w:val="single"/>
                <w:lang w:val="en-GB"/>
              </w:rPr>
              <w:lastRenderedPageBreak/>
              <w:t>Definition</w:t>
            </w:r>
            <w:r w:rsidRPr="003103AE">
              <w:rPr>
                <w:rFonts w:ascii="Arial" w:hAnsi="Arial" w:cs="Arial"/>
                <w:b/>
                <w:bCs/>
                <w:sz w:val="20"/>
                <w:szCs w:val="24"/>
                <w:u w:val="single"/>
              </w:rPr>
              <w:t>:</w:t>
            </w:r>
          </w:p>
          <w:p w:rsidR="002B4F89" w:rsidRPr="003103AE" w:rsidRDefault="002B4F89" w:rsidP="00BB2F25">
            <w:pPr>
              <w:autoSpaceDE w:val="0"/>
              <w:autoSpaceDN w:val="0"/>
              <w:adjustRightInd w:val="0"/>
              <w:rPr>
                <w:rFonts w:ascii="Arial" w:eastAsiaTheme="minorHAnsi" w:hAnsi="Arial" w:cs="Arial"/>
                <w:sz w:val="20"/>
                <w:szCs w:val="24"/>
              </w:rPr>
            </w:pPr>
            <w:r w:rsidRPr="003103AE">
              <w:rPr>
                <w:rFonts w:ascii="Arial" w:eastAsiaTheme="minorHAnsi" w:hAnsi="Arial" w:cs="Arial"/>
                <w:sz w:val="20"/>
                <w:szCs w:val="24"/>
              </w:rPr>
              <w:t>An advertising sign which is fixed to or painted on a facia, or to the roof itself, or which forms part of a projection above the eaves, or ceiling of the subject building</w:t>
            </w:r>
            <w:r w:rsidR="00983E6B">
              <w:rPr>
                <w:rFonts w:ascii="Arial" w:eastAsiaTheme="minorHAnsi" w:hAnsi="Arial" w:cs="Arial"/>
                <w:sz w:val="20"/>
                <w:szCs w:val="24"/>
              </w:rPr>
              <w:t>.</w:t>
            </w:r>
          </w:p>
          <w:p w:rsidR="002B4F89" w:rsidRPr="003103AE" w:rsidRDefault="002B4F89" w:rsidP="00BB2F25">
            <w:pPr>
              <w:rPr>
                <w:rFonts w:ascii="Arial" w:hAnsi="Arial" w:cs="Arial"/>
                <w:b/>
                <w:smallCaps/>
                <w:sz w:val="20"/>
                <w:szCs w:val="24"/>
                <w:u w:val="single"/>
                <w:lang w:val="en-GB"/>
              </w:rPr>
            </w:pPr>
          </w:p>
          <w:p w:rsidR="002B4F89" w:rsidRPr="003103AE" w:rsidRDefault="002B4F89" w:rsidP="00BB2F25">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2B4F89" w:rsidRPr="003103AE" w:rsidRDefault="002B4F89" w:rsidP="003103AE">
            <w:pPr>
              <w:spacing w:after="240"/>
              <w:rPr>
                <w:rFonts w:ascii="Arial" w:hAnsi="Arial" w:cs="Arial"/>
                <w:b/>
                <w:smallCaps/>
                <w:sz w:val="20"/>
                <w:szCs w:val="24"/>
                <w:u w:val="single"/>
                <w:lang w:val="en-GB"/>
              </w:rPr>
            </w:pPr>
            <w:r w:rsidRPr="003103AE">
              <w:rPr>
                <w:rFonts w:ascii="Arial" w:hAnsi="Arial" w:cs="Arial"/>
                <w:bCs/>
                <w:sz w:val="20"/>
                <w:szCs w:val="24"/>
              </w:rPr>
              <w:t>A roof sign shall comply with the following table:</w:t>
            </w:r>
          </w:p>
        </w:tc>
      </w:tr>
      <w:tr w:rsidR="003103AE" w:rsidTr="00F17D2B">
        <w:tblPrEx>
          <w:tblLook w:val="0000" w:firstRow="0" w:lastRow="0" w:firstColumn="0" w:lastColumn="0" w:noHBand="0" w:noVBand="0"/>
        </w:tblPrEx>
        <w:trPr>
          <w:trHeight w:val="264"/>
        </w:trPr>
        <w:tc>
          <w:tcPr>
            <w:tcW w:w="4112" w:type="dxa"/>
            <w:gridSpan w:val="2"/>
            <w:vMerge/>
            <w:tcBorders>
              <w:top w:val="nil"/>
              <w:left w:val="nil"/>
              <w:bottom w:val="nil"/>
              <w:right w:val="nil"/>
            </w:tcBorders>
          </w:tcPr>
          <w:p w:rsidR="00BB2F25" w:rsidRDefault="00BB2F25" w:rsidP="003103AE">
            <w:pPr>
              <w:spacing w:before="240"/>
              <w:ind w:left="108"/>
              <w:rPr>
                <w:rFonts w:ascii="Arial" w:hAnsi="Arial" w:cs="Arial"/>
                <w:b/>
                <w:bCs/>
                <w:sz w:val="24"/>
                <w:szCs w:val="24"/>
              </w:rPr>
            </w:pPr>
          </w:p>
        </w:tc>
        <w:tc>
          <w:tcPr>
            <w:tcW w:w="283" w:type="dxa"/>
            <w:vMerge w:val="restart"/>
            <w:tcBorders>
              <w:top w:val="nil"/>
              <w:left w:val="nil"/>
              <w:bottom w:val="nil"/>
              <w:right w:val="nil"/>
            </w:tcBorders>
          </w:tcPr>
          <w:p w:rsidR="00BB2F25" w:rsidRPr="00302A44" w:rsidRDefault="00BB2F25" w:rsidP="003103AE">
            <w:pPr>
              <w:spacing w:before="240"/>
              <w:ind w:left="108"/>
              <w:rPr>
                <w:rFonts w:ascii="Arial" w:hAnsi="Arial" w:cs="Arial"/>
                <w:b/>
                <w:smallCaps/>
                <w:sz w:val="24"/>
                <w:szCs w:val="24"/>
                <w:u w:val="single"/>
                <w:lang w:val="en-GB"/>
              </w:rPr>
            </w:pPr>
          </w:p>
        </w:tc>
        <w:tc>
          <w:tcPr>
            <w:tcW w:w="2694" w:type="dxa"/>
            <w:tcBorders>
              <w:top w:val="nil"/>
              <w:left w:val="nil"/>
              <w:bottom w:val="nil"/>
              <w:right w:val="nil"/>
            </w:tcBorders>
          </w:tcPr>
          <w:p w:rsidR="00BB2F25" w:rsidRPr="003103AE" w:rsidRDefault="00BB2F25" w:rsidP="003103AE">
            <w:pPr>
              <w:spacing w:before="240"/>
              <w:ind w:left="108"/>
              <w:rPr>
                <w:rFonts w:ascii="Arial" w:hAnsi="Arial" w:cs="Arial"/>
                <w:smallCaps/>
                <w:sz w:val="16"/>
                <w:szCs w:val="24"/>
                <w:lang w:val="en-GB"/>
              </w:rPr>
            </w:pPr>
            <w:r w:rsidRPr="003103AE">
              <w:rPr>
                <w:rFonts w:ascii="Arial" w:hAnsi="Arial" w:cs="Arial"/>
                <w:bCs/>
                <w:sz w:val="16"/>
                <w:szCs w:val="24"/>
              </w:rPr>
              <w:t xml:space="preserve">Height of building where sign is to be fixed </w:t>
            </w:r>
          </w:p>
        </w:tc>
        <w:tc>
          <w:tcPr>
            <w:tcW w:w="2126" w:type="dxa"/>
            <w:tcBorders>
              <w:top w:val="nil"/>
              <w:left w:val="nil"/>
              <w:bottom w:val="nil"/>
              <w:right w:val="nil"/>
            </w:tcBorders>
          </w:tcPr>
          <w:p w:rsidR="00BB2F25" w:rsidRPr="003103AE" w:rsidRDefault="00BB2F25" w:rsidP="003103AE">
            <w:pPr>
              <w:spacing w:before="240"/>
              <w:ind w:left="108"/>
              <w:rPr>
                <w:rFonts w:ascii="Arial" w:hAnsi="Arial" w:cs="Arial"/>
                <w:smallCaps/>
                <w:sz w:val="16"/>
                <w:szCs w:val="24"/>
                <w:lang w:val="en-GB"/>
              </w:rPr>
            </w:pPr>
            <w:r w:rsidRPr="003103AE">
              <w:rPr>
                <w:rFonts w:ascii="Arial" w:hAnsi="Arial" w:cs="Arial"/>
                <w:bCs/>
                <w:sz w:val="16"/>
                <w:szCs w:val="24"/>
              </w:rPr>
              <w:t>Maximum height of sign</w:t>
            </w:r>
          </w:p>
        </w:tc>
        <w:tc>
          <w:tcPr>
            <w:tcW w:w="425" w:type="dxa"/>
            <w:vMerge w:val="restart"/>
            <w:tcBorders>
              <w:top w:val="nil"/>
              <w:left w:val="nil"/>
              <w:bottom w:val="nil"/>
              <w:right w:val="nil"/>
            </w:tcBorders>
          </w:tcPr>
          <w:p w:rsidR="00BB2F25" w:rsidRPr="00302A44" w:rsidRDefault="00BB2F25" w:rsidP="003103AE">
            <w:pPr>
              <w:spacing w:before="240"/>
              <w:ind w:left="108"/>
              <w:rPr>
                <w:rFonts w:ascii="Arial" w:hAnsi="Arial" w:cs="Arial"/>
                <w:b/>
                <w:smallCaps/>
                <w:sz w:val="24"/>
                <w:szCs w:val="24"/>
                <w:u w:val="single"/>
                <w:lang w:val="en-GB"/>
              </w:rPr>
            </w:pPr>
          </w:p>
        </w:tc>
      </w:tr>
      <w:tr w:rsidR="003103AE" w:rsidTr="00F17D2B">
        <w:tblPrEx>
          <w:tblLook w:val="0000" w:firstRow="0" w:lastRow="0" w:firstColumn="0" w:lastColumn="0" w:noHBand="0" w:noVBand="0"/>
        </w:tblPrEx>
        <w:trPr>
          <w:trHeight w:val="502"/>
        </w:trPr>
        <w:tc>
          <w:tcPr>
            <w:tcW w:w="4112" w:type="dxa"/>
            <w:gridSpan w:val="2"/>
            <w:vMerge/>
            <w:tcBorders>
              <w:top w:val="nil"/>
              <w:left w:val="nil"/>
              <w:bottom w:val="nil"/>
              <w:right w:val="nil"/>
            </w:tcBorders>
          </w:tcPr>
          <w:p w:rsidR="00BB2F25" w:rsidRDefault="00BB2F25" w:rsidP="003103AE">
            <w:pPr>
              <w:spacing w:before="240"/>
              <w:ind w:left="108"/>
              <w:rPr>
                <w:rFonts w:ascii="Arial" w:hAnsi="Arial" w:cs="Arial"/>
                <w:b/>
                <w:bCs/>
                <w:sz w:val="24"/>
                <w:szCs w:val="24"/>
              </w:rPr>
            </w:pPr>
          </w:p>
        </w:tc>
        <w:tc>
          <w:tcPr>
            <w:tcW w:w="283" w:type="dxa"/>
            <w:vMerge/>
            <w:tcBorders>
              <w:top w:val="nil"/>
              <w:left w:val="nil"/>
              <w:bottom w:val="nil"/>
              <w:right w:val="nil"/>
            </w:tcBorders>
          </w:tcPr>
          <w:p w:rsidR="00BB2F25" w:rsidRPr="00302A44" w:rsidRDefault="00BB2F25" w:rsidP="003103AE">
            <w:pPr>
              <w:spacing w:before="240"/>
              <w:ind w:left="108"/>
              <w:rPr>
                <w:rFonts w:ascii="Arial" w:hAnsi="Arial" w:cs="Arial"/>
                <w:b/>
                <w:smallCaps/>
                <w:sz w:val="24"/>
                <w:szCs w:val="24"/>
                <w:u w:val="single"/>
                <w:lang w:val="en-GB"/>
              </w:rPr>
            </w:pPr>
          </w:p>
        </w:tc>
        <w:tc>
          <w:tcPr>
            <w:tcW w:w="2694" w:type="dxa"/>
            <w:tcBorders>
              <w:top w:val="nil"/>
              <w:left w:val="nil"/>
              <w:bottom w:val="nil"/>
              <w:right w:val="nil"/>
            </w:tcBorders>
          </w:tcPr>
          <w:p w:rsidR="00BB2F25" w:rsidRPr="003103AE" w:rsidRDefault="00BB2F25" w:rsidP="003103AE">
            <w:pPr>
              <w:spacing w:before="240"/>
              <w:ind w:left="108"/>
              <w:rPr>
                <w:rFonts w:ascii="Arial" w:hAnsi="Arial" w:cs="Arial"/>
                <w:smallCaps/>
                <w:sz w:val="16"/>
                <w:szCs w:val="24"/>
                <w:lang w:val="en-GB"/>
              </w:rPr>
            </w:pPr>
            <w:r w:rsidRPr="003103AE">
              <w:rPr>
                <w:rFonts w:ascii="Arial" w:hAnsi="Arial" w:cs="Arial"/>
                <w:bCs/>
                <w:sz w:val="16"/>
                <w:szCs w:val="24"/>
              </w:rPr>
              <w:t>4m and under 5m</w:t>
            </w:r>
          </w:p>
        </w:tc>
        <w:tc>
          <w:tcPr>
            <w:tcW w:w="2126" w:type="dxa"/>
            <w:tcBorders>
              <w:top w:val="nil"/>
              <w:left w:val="nil"/>
              <w:bottom w:val="nil"/>
              <w:right w:val="nil"/>
            </w:tcBorders>
          </w:tcPr>
          <w:p w:rsidR="00BB2F25" w:rsidRPr="003103AE" w:rsidRDefault="00BB2F25" w:rsidP="003103AE">
            <w:pPr>
              <w:spacing w:before="240"/>
              <w:rPr>
                <w:rFonts w:ascii="Arial" w:hAnsi="Arial" w:cs="Arial"/>
                <w:b/>
                <w:smallCaps/>
                <w:sz w:val="16"/>
                <w:szCs w:val="24"/>
                <w:u w:val="single"/>
                <w:lang w:val="en-GB"/>
              </w:rPr>
            </w:pPr>
            <w:r w:rsidRPr="003103AE">
              <w:rPr>
                <w:rFonts w:ascii="Arial" w:hAnsi="Arial" w:cs="Arial"/>
                <w:bCs/>
                <w:sz w:val="16"/>
                <w:szCs w:val="24"/>
              </w:rPr>
              <w:t>1,250mm</w:t>
            </w:r>
          </w:p>
        </w:tc>
        <w:tc>
          <w:tcPr>
            <w:tcW w:w="425" w:type="dxa"/>
            <w:vMerge/>
            <w:tcBorders>
              <w:top w:val="nil"/>
              <w:left w:val="nil"/>
              <w:bottom w:val="nil"/>
              <w:right w:val="nil"/>
            </w:tcBorders>
          </w:tcPr>
          <w:p w:rsidR="00BB2F25" w:rsidRPr="00302A44" w:rsidRDefault="00BB2F25" w:rsidP="003103AE">
            <w:pPr>
              <w:spacing w:before="240"/>
              <w:ind w:left="108"/>
              <w:rPr>
                <w:rFonts w:ascii="Arial" w:hAnsi="Arial" w:cs="Arial"/>
                <w:b/>
                <w:smallCaps/>
                <w:sz w:val="24"/>
                <w:szCs w:val="24"/>
                <w:u w:val="single"/>
                <w:lang w:val="en-GB"/>
              </w:rPr>
            </w:pPr>
          </w:p>
        </w:tc>
      </w:tr>
      <w:tr w:rsidR="003103AE" w:rsidTr="00F17D2B">
        <w:tblPrEx>
          <w:tblLook w:val="0000" w:firstRow="0" w:lastRow="0" w:firstColumn="0" w:lastColumn="0" w:noHBand="0" w:noVBand="0"/>
        </w:tblPrEx>
        <w:trPr>
          <w:trHeight w:val="423"/>
        </w:trPr>
        <w:tc>
          <w:tcPr>
            <w:tcW w:w="4112" w:type="dxa"/>
            <w:gridSpan w:val="2"/>
            <w:vMerge/>
            <w:tcBorders>
              <w:top w:val="nil"/>
              <w:left w:val="nil"/>
              <w:bottom w:val="nil"/>
              <w:right w:val="nil"/>
            </w:tcBorders>
          </w:tcPr>
          <w:p w:rsidR="00BB2F25" w:rsidRDefault="00BB2F25" w:rsidP="003103AE">
            <w:pPr>
              <w:spacing w:before="240"/>
              <w:ind w:left="108"/>
              <w:rPr>
                <w:rFonts w:ascii="Arial" w:hAnsi="Arial" w:cs="Arial"/>
                <w:b/>
                <w:bCs/>
                <w:sz w:val="24"/>
                <w:szCs w:val="24"/>
              </w:rPr>
            </w:pPr>
          </w:p>
        </w:tc>
        <w:tc>
          <w:tcPr>
            <w:tcW w:w="283" w:type="dxa"/>
            <w:vMerge/>
            <w:tcBorders>
              <w:top w:val="nil"/>
              <w:left w:val="nil"/>
              <w:bottom w:val="nil"/>
              <w:right w:val="nil"/>
            </w:tcBorders>
          </w:tcPr>
          <w:p w:rsidR="00BB2F25" w:rsidRPr="00302A44" w:rsidRDefault="00BB2F25" w:rsidP="003103AE">
            <w:pPr>
              <w:spacing w:before="240"/>
              <w:ind w:left="108"/>
              <w:rPr>
                <w:rFonts w:ascii="Arial" w:hAnsi="Arial" w:cs="Arial"/>
                <w:b/>
                <w:smallCaps/>
                <w:sz w:val="24"/>
                <w:szCs w:val="24"/>
                <w:u w:val="single"/>
                <w:lang w:val="en-GB"/>
              </w:rPr>
            </w:pPr>
          </w:p>
        </w:tc>
        <w:tc>
          <w:tcPr>
            <w:tcW w:w="2694" w:type="dxa"/>
            <w:tcBorders>
              <w:top w:val="nil"/>
              <w:left w:val="nil"/>
              <w:bottom w:val="nil"/>
              <w:right w:val="nil"/>
            </w:tcBorders>
          </w:tcPr>
          <w:p w:rsidR="00BB2F25" w:rsidRPr="003103AE" w:rsidRDefault="00BB2F25" w:rsidP="003103AE">
            <w:pPr>
              <w:spacing w:before="240"/>
              <w:ind w:left="108"/>
              <w:rPr>
                <w:rFonts w:ascii="Arial" w:hAnsi="Arial" w:cs="Arial"/>
                <w:b/>
                <w:smallCaps/>
                <w:sz w:val="16"/>
                <w:szCs w:val="24"/>
                <w:u w:val="single"/>
                <w:lang w:val="en-GB"/>
              </w:rPr>
            </w:pPr>
            <w:r w:rsidRPr="003103AE">
              <w:rPr>
                <w:rFonts w:ascii="Arial" w:hAnsi="Arial" w:cs="Arial"/>
                <w:bCs/>
                <w:sz w:val="16"/>
                <w:szCs w:val="24"/>
              </w:rPr>
              <w:t>5m and under 6m</w:t>
            </w:r>
          </w:p>
        </w:tc>
        <w:tc>
          <w:tcPr>
            <w:tcW w:w="2126" w:type="dxa"/>
            <w:tcBorders>
              <w:top w:val="nil"/>
              <w:left w:val="nil"/>
              <w:bottom w:val="nil"/>
              <w:right w:val="nil"/>
            </w:tcBorders>
          </w:tcPr>
          <w:p w:rsidR="00BB2F25" w:rsidRPr="003103AE" w:rsidRDefault="00BB2F25" w:rsidP="003103AE">
            <w:pPr>
              <w:spacing w:before="240"/>
              <w:rPr>
                <w:rFonts w:ascii="Arial" w:hAnsi="Arial" w:cs="Arial"/>
                <w:b/>
                <w:smallCaps/>
                <w:sz w:val="16"/>
                <w:szCs w:val="24"/>
                <w:u w:val="single"/>
                <w:lang w:val="en-GB"/>
              </w:rPr>
            </w:pPr>
            <w:r w:rsidRPr="003103AE">
              <w:rPr>
                <w:rFonts w:ascii="Arial" w:hAnsi="Arial" w:cs="Arial"/>
                <w:bCs/>
                <w:sz w:val="16"/>
                <w:szCs w:val="24"/>
              </w:rPr>
              <w:t>1,800mm</w:t>
            </w:r>
          </w:p>
        </w:tc>
        <w:tc>
          <w:tcPr>
            <w:tcW w:w="425" w:type="dxa"/>
            <w:vMerge/>
            <w:tcBorders>
              <w:top w:val="nil"/>
              <w:left w:val="nil"/>
              <w:bottom w:val="nil"/>
              <w:right w:val="nil"/>
            </w:tcBorders>
          </w:tcPr>
          <w:p w:rsidR="00BB2F25" w:rsidRPr="00302A44" w:rsidRDefault="00BB2F25" w:rsidP="003103AE">
            <w:pPr>
              <w:spacing w:before="240"/>
              <w:ind w:left="108"/>
              <w:rPr>
                <w:rFonts w:ascii="Arial" w:hAnsi="Arial" w:cs="Arial"/>
                <w:b/>
                <w:smallCaps/>
                <w:sz w:val="24"/>
                <w:szCs w:val="24"/>
                <w:u w:val="single"/>
                <w:lang w:val="en-GB"/>
              </w:rPr>
            </w:pPr>
          </w:p>
        </w:tc>
      </w:tr>
      <w:tr w:rsidR="00833163" w:rsidTr="00F17D2B">
        <w:tblPrEx>
          <w:tblLook w:val="0000" w:firstRow="0" w:lastRow="0" w:firstColumn="0" w:lastColumn="0" w:noHBand="0" w:noVBand="0"/>
        </w:tblPrEx>
        <w:trPr>
          <w:trHeight w:val="481"/>
        </w:trPr>
        <w:tc>
          <w:tcPr>
            <w:tcW w:w="4112" w:type="dxa"/>
            <w:gridSpan w:val="2"/>
            <w:vMerge/>
            <w:tcBorders>
              <w:top w:val="nil"/>
              <w:left w:val="nil"/>
              <w:bottom w:val="nil"/>
              <w:right w:val="nil"/>
            </w:tcBorders>
          </w:tcPr>
          <w:p w:rsidR="00BB2F25" w:rsidRDefault="00BB2F25" w:rsidP="003103AE">
            <w:pPr>
              <w:spacing w:before="240"/>
              <w:ind w:left="108"/>
              <w:rPr>
                <w:rFonts w:ascii="Arial" w:hAnsi="Arial" w:cs="Arial"/>
                <w:b/>
                <w:bCs/>
                <w:sz w:val="24"/>
                <w:szCs w:val="24"/>
              </w:rPr>
            </w:pPr>
          </w:p>
        </w:tc>
        <w:tc>
          <w:tcPr>
            <w:tcW w:w="283" w:type="dxa"/>
            <w:vMerge/>
            <w:tcBorders>
              <w:top w:val="nil"/>
              <w:left w:val="nil"/>
              <w:bottom w:val="nil"/>
              <w:right w:val="nil"/>
            </w:tcBorders>
          </w:tcPr>
          <w:p w:rsidR="00BB2F25" w:rsidRPr="00302A44" w:rsidRDefault="00BB2F25" w:rsidP="003103AE">
            <w:pPr>
              <w:spacing w:before="240"/>
              <w:ind w:left="108"/>
              <w:rPr>
                <w:rFonts w:ascii="Arial" w:hAnsi="Arial" w:cs="Arial"/>
                <w:b/>
                <w:smallCaps/>
                <w:sz w:val="24"/>
                <w:szCs w:val="24"/>
                <w:u w:val="single"/>
                <w:lang w:val="en-GB"/>
              </w:rPr>
            </w:pPr>
          </w:p>
        </w:tc>
        <w:tc>
          <w:tcPr>
            <w:tcW w:w="2694" w:type="dxa"/>
            <w:tcBorders>
              <w:top w:val="nil"/>
              <w:left w:val="nil"/>
              <w:bottom w:val="nil"/>
              <w:right w:val="nil"/>
            </w:tcBorders>
          </w:tcPr>
          <w:p w:rsidR="00BB2F25" w:rsidRPr="003103AE" w:rsidRDefault="00BB2F25" w:rsidP="003103AE">
            <w:pPr>
              <w:spacing w:before="240"/>
              <w:ind w:left="108"/>
              <w:rPr>
                <w:rFonts w:ascii="Arial" w:hAnsi="Arial" w:cs="Arial"/>
                <w:b/>
                <w:smallCaps/>
                <w:sz w:val="16"/>
                <w:szCs w:val="24"/>
                <w:u w:val="single"/>
                <w:lang w:val="en-GB"/>
              </w:rPr>
            </w:pPr>
            <w:r w:rsidRPr="003103AE">
              <w:rPr>
                <w:rFonts w:ascii="Arial" w:hAnsi="Arial" w:cs="Arial"/>
                <w:bCs/>
                <w:sz w:val="16"/>
                <w:szCs w:val="24"/>
              </w:rPr>
              <w:t>6m and under 12m</w:t>
            </w:r>
          </w:p>
        </w:tc>
        <w:tc>
          <w:tcPr>
            <w:tcW w:w="2126" w:type="dxa"/>
            <w:tcBorders>
              <w:top w:val="nil"/>
              <w:left w:val="nil"/>
              <w:bottom w:val="nil"/>
              <w:right w:val="nil"/>
            </w:tcBorders>
          </w:tcPr>
          <w:p w:rsidR="00BB2F25" w:rsidRPr="003103AE" w:rsidRDefault="00BB2F25" w:rsidP="003103AE">
            <w:pPr>
              <w:spacing w:before="240"/>
              <w:ind w:left="108"/>
              <w:rPr>
                <w:rFonts w:ascii="Arial" w:hAnsi="Arial" w:cs="Arial"/>
                <w:smallCaps/>
                <w:sz w:val="16"/>
                <w:szCs w:val="24"/>
                <w:lang w:val="en-GB"/>
              </w:rPr>
            </w:pPr>
            <w:r w:rsidRPr="003103AE">
              <w:rPr>
                <w:rFonts w:ascii="Arial" w:hAnsi="Arial" w:cs="Arial"/>
                <w:smallCaps/>
                <w:sz w:val="16"/>
                <w:szCs w:val="24"/>
                <w:lang w:val="en-GB"/>
              </w:rPr>
              <w:t>3,000</w:t>
            </w:r>
            <w:r w:rsidRPr="003103AE">
              <w:rPr>
                <w:rFonts w:ascii="Arial" w:hAnsi="Arial" w:cs="Arial"/>
                <w:bCs/>
                <w:sz w:val="16"/>
                <w:szCs w:val="24"/>
              </w:rPr>
              <w:t>mm</w:t>
            </w:r>
          </w:p>
        </w:tc>
        <w:tc>
          <w:tcPr>
            <w:tcW w:w="425" w:type="dxa"/>
            <w:vMerge/>
            <w:tcBorders>
              <w:top w:val="nil"/>
              <w:left w:val="nil"/>
              <w:bottom w:val="nil"/>
              <w:right w:val="nil"/>
            </w:tcBorders>
          </w:tcPr>
          <w:p w:rsidR="00BB2F25" w:rsidRPr="00302A44" w:rsidRDefault="00BB2F25" w:rsidP="003103AE">
            <w:pPr>
              <w:spacing w:before="240"/>
              <w:ind w:left="108"/>
              <w:rPr>
                <w:rFonts w:ascii="Arial" w:hAnsi="Arial" w:cs="Arial"/>
                <w:b/>
                <w:smallCaps/>
                <w:sz w:val="24"/>
                <w:szCs w:val="24"/>
                <w:u w:val="single"/>
                <w:lang w:val="en-GB"/>
              </w:rPr>
            </w:pPr>
          </w:p>
        </w:tc>
      </w:tr>
      <w:tr w:rsidR="00BB2F25" w:rsidTr="00F17D2B">
        <w:tblPrEx>
          <w:tblLook w:val="0000" w:firstRow="0" w:lastRow="0" w:firstColumn="0" w:lastColumn="0" w:noHBand="0" w:noVBand="0"/>
        </w:tblPrEx>
        <w:trPr>
          <w:trHeight w:val="1174"/>
        </w:trPr>
        <w:tc>
          <w:tcPr>
            <w:tcW w:w="4112" w:type="dxa"/>
            <w:gridSpan w:val="2"/>
            <w:vMerge/>
            <w:tcBorders>
              <w:top w:val="nil"/>
              <w:left w:val="nil"/>
              <w:bottom w:val="nil"/>
              <w:right w:val="nil"/>
            </w:tcBorders>
          </w:tcPr>
          <w:p w:rsidR="00BB2F25" w:rsidRDefault="00BB2F25" w:rsidP="00F76F44">
            <w:pPr>
              <w:spacing w:before="240" w:after="240"/>
              <w:ind w:left="108"/>
              <w:rPr>
                <w:rFonts w:ascii="Arial" w:hAnsi="Arial" w:cs="Arial"/>
                <w:b/>
                <w:bCs/>
                <w:sz w:val="24"/>
                <w:szCs w:val="24"/>
              </w:rPr>
            </w:pPr>
          </w:p>
        </w:tc>
        <w:tc>
          <w:tcPr>
            <w:tcW w:w="5528" w:type="dxa"/>
            <w:gridSpan w:val="4"/>
            <w:tcBorders>
              <w:top w:val="nil"/>
              <w:left w:val="nil"/>
              <w:bottom w:val="nil"/>
              <w:right w:val="nil"/>
            </w:tcBorders>
          </w:tcPr>
          <w:p w:rsidR="00BB2F25" w:rsidRPr="003103AE" w:rsidRDefault="00BB2F25" w:rsidP="00302A44">
            <w:pPr>
              <w:rPr>
                <w:rFonts w:ascii="Arial" w:hAnsi="Arial" w:cs="Arial"/>
                <w:b/>
                <w:smallCaps/>
                <w:sz w:val="20"/>
                <w:szCs w:val="24"/>
                <w:u w:val="single"/>
                <w:lang w:val="en-GB"/>
              </w:rPr>
            </w:pPr>
          </w:p>
          <w:p w:rsidR="00BB2F25" w:rsidRPr="003103AE" w:rsidRDefault="00BB2F25"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BB2F25" w:rsidRDefault="00BB2F25" w:rsidP="00BB2F25">
            <w:pPr>
              <w:rPr>
                <w:rFonts w:ascii="Arial" w:hAnsi="Arial" w:cs="Arial"/>
                <w:bCs/>
                <w:sz w:val="20"/>
                <w:szCs w:val="24"/>
              </w:rPr>
            </w:pPr>
            <w:r w:rsidRPr="003103AE">
              <w:rPr>
                <w:rFonts w:ascii="Arial" w:hAnsi="Arial" w:cs="Arial"/>
                <w:bCs/>
                <w:sz w:val="20"/>
                <w:szCs w:val="24"/>
              </w:rPr>
              <w:t>Requires Planning Approval (Under Delegation of the Manager of Planning)</w:t>
            </w:r>
            <w:r w:rsidR="00983E6B">
              <w:rPr>
                <w:rFonts w:ascii="Arial" w:hAnsi="Arial" w:cs="Arial"/>
                <w:bCs/>
                <w:sz w:val="20"/>
                <w:szCs w:val="24"/>
              </w:rPr>
              <w:t>.</w:t>
            </w:r>
          </w:p>
          <w:p w:rsidR="00983E6B" w:rsidRDefault="00983E6B" w:rsidP="00BB2F25">
            <w:pPr>
              <w:rPr>
                <w:rFonts w:ascii="Arial" w:hAnsi="Arial" w:cs="Arial"/>
                <w:bCs/>
                <w:sz w:val="20"/>
                <w:szCs w:val="24"/>
              </w:rPr>
            </w:pPr>
          </w:p>
          <w:p w:rsidR="000E34BD" w:rsidRDefault="000E34BD" w:rsidP="00BB2F25">
            <w:pPr>
              <w:rPr>
                <w:rFonts w:ascii="Arial" w:hAnsi="Arial" w:cs="Arial"/>
                <w:bCs/>
                <w:sz w:val="20"/>
                <w:szCs w:val="24"/>
              </w:rPr>
            </w:pPr>
          </w:p>
          <w:p w:rsidR="000E34BD" w:rsidRDefault="000E34BD" w:rsidP="00BB2F25">
            <w:pPr>
              <w:rPr>
                <w:rFonts w:ascii="Arial" w:hAnsi="Arial" w:cs="Arial"/>
                <w:bCs/>
                <w:sz w:val="20"/>
                <w:szCs w:val="24"/>
              </w:rPr>
            </w:pPr>
          </w:p>
          <w:p w:rsidR="000E34BD" w:rsidRDefault="000E34BD" w:rsidP="00BB2F25">
            <w:pPr>
              <w:rPr>
                <w:rFonts w:ascii="Arial" w:hAnsi="Arial" w:cs="Arial"/>
                <w:bCs/>
                <w:sz w:val="20"/>
                <w:szCs w:val="24"/>
              </w:rPr>
            </w:pPr>
          </w:p>
          <w:p w:rsidR="000E34BD" w:rsidRPr="003103AE" w:rsidRDefault="000E34BD" w:rsidP="00BB2F25">
            <w:pPr>
              <w:rPr>
                <w:rFonts w:ascii="Arial" w:hAnsi="Arial" w:cs="Arial"/>
                <w:bCs/>
                <w:sz w:val="20"/>
                <w:szCs w:val="24"/>
              </w:rPr>
            </w:pPr>
          </w:p>
        </w:tc>
      </w:tr>
      <w:tr w:rsidR="00F76F44" w:rsidTr="00F17D2B">
        <w:tblPrEx>
          <w:tblLook w:val="0000" w:firstRow="0" w:lastRow="0" w:firstColumn="0" w:lastColumn="0" w:noHBand="0" w:noVBand="0"/>
        </w:tblPrEx>
        <w:trPr>
          <w:trHeight w:val="4252"/>
        </w:trPr>
        <w:tc>
          <w:tcPr>
            <w:tcW w:w="4112" w:type="dxa"/>
            <w:gridSpan w:val="2"/>
            <w:tcBorders>
              <w:top w:val="nil"/>
              <w:left w:val="nil"/>
              <w:bottom w:val="nil"/>
              <w:right w:val="nil"/>
            </w:tcBorders>
          </w:tcPr>
          <w:p w:rsidR="00F76F44" w:rsidRPr="00983E6B" w:rsidRDefault="00F76F44" w:rsidP="00F76F44">
            <w:pPr>
              <w:spacing w:before="240" w:after="240"/>
              <w:ind w:left="108"/>
              <w:rPr>
                <w:rFonts w:ascii="Arial" w:hAnsi="Arial" w:cs="Arial"/>
                <w:b/>
                <w:bCs/>
                <w:sz w:val="24"/>
                <w:szCs w:val="24"/>
              </w:rPr>
            </w:pPr>
            <w:r w:rsidRPr="00983E6B">
              <w:rPr>
                <w:rFonts w:ascii="Arial" w:hAnsi="Arial" w:cs="Arial"/>
                <w:b/>
                <w:bCs/>
                <w:sz w:val="24"/>
                <w:szCs w:val="24"/>
              </w:rPr>
              <w:lastRenderedPageBreak/>
              <w:t>Rural Producer Sign</w:t>
            </w:r>
          </w:p>
          <w:p w:rsidR="00F76F44" w:rsidRDefault="00F76F44" w:rsidP="00F76F44">
            <w:pPr>
              <w:spacing w:before="240" w:after="240"/>
              <w:ind w:left="108"/>
              <w:rPr>
                <w:rFonts w:ascii="Arial" w:hAnsi="Arial" w:cs="Arial"/>
                <w:b/>
                <w:bCs/>
                <w:sz w:val="24"/>
                <w:szCs w:val="24"/>
              </w:rPr>
            </w:pPr>
          </w:p>
        </w:tc>
        <w:tc>
          <w:tcPr>
            <w:tcW w:w="5528" w:type="dxa"/>
            <w:gridSpan w:val="4"/>
            <w:tcBorders>
              <w:top w:val="nil"/>
              <w:left w:val="nil"/>
              <w:bottom w:val="nil"/>
              <w:right w:val="nil"/>
            </w:tcBorders>
          </w:tcPr>
          <w:p w:rsidR="00302A44" w:rsidRPr="00983E6B" w:rsidRDefault="00302A44" w:rsidP="00302A44">
            <w:pPr>
              <w:spacing w:before="240"/>
              <w:rPr>
                <w:rFonts w:ascii="Arial" w:hAnsi="Arial" w:cs="Arial"/>
                <w:b/>
                <w:bCs/>
                <w:sz w:val="20"/>
                <w:szCs w:val="24"/>
                <w:u w:val="single"/>
              </w:rPr>
            </w:pPr>
            <w:r w:rsidRPr="00983E6B">
              <w:rPr>
                <w:rFonts w:ascii="Arial" w:hAnsi="Arial" w:cs="Arial"/>
                <w:b/>
                <w:smallCaps/>
                <w:sz w:val="20"/>
                <w:szCs w:val="24"/>
                <w:u w:val="single"/>
                <w:lang w:val="en-GB"/>
              </w:rPr>
              <w:t>Definition</w:t>
            </w:r>
            <w:r w:rsidRPr="00983E6B">
              <w:rPr>
                <w:rFonts w:ascii="Arial" w:hAnsi="Arial" w:cs="Arial"/>
                <w:b/>
                <w:bCs/>
                <w:sz w:val="20"/>
                <w:szCs w:val="24"/>
                <w:u w:val="single"/>
              </w:rPr>
              <w:t>:</w:t>
            </w:r>
          </w:p>
          <w:p w:rsidR="00302A44" w:rsidRPr="00983E6B" w:rsidRDefault="00983E6B" w:rsidP="00302A44">
            <w:pPr>
              <w:spacing w:after="240"/>
              <w:rPr>
                <w:rFonts w:ascii="Arial" w:hAnsi="Arial" w:cs="Arial"/>
                <w:bCs/>
                <w:sz w:val="20"/>
                <w:szCs w:val="24"/>
              </w:rPr>
            </w:pPr>
            <w:r w:rsidRPr="00983E6B">
              <w:rPr>
                <w:rFonts w:ascii="Arial" w:hAnsi="Arial" w:cs="Arial"/>
                <w:bCs/>
                <w:sz w:val="20"/>
                <w:szCs w:val="24"/>
              </w:rPr>
              <w:t>A sign erected on land zoned rural under the Local Planning Scheme indicating the products grown, reared or produced on the property.</w:t>
            </w:r>
          </w:p>
          <w:p w:rsidR="00302A44" w:rsidRPr="00983E6B" w:rsidRDefault="00302A44" w:rsidP="00302A44">
            <w:pPr>
              <w:rPr>
                <w:rFonts w:ascii="Arial" w:hAnsi="Arial" w:cs="Arial"/>
                <w:b/>
                <w:bCs/>
                <w:sz w:val="20"/>
                <w:szCs w:val="24"/>
                <w:u w:val="single"/>
              </w:rPr>
            </w:pPr>
            <w:r w:rsidRPr="00983E6B">
              <w:rPr>
                <w:rFonts w:ascii="Arial" w:hAnsi="Arial" w:cs="Arial"/>
                <w:b/>
                <w:smallCaps/>
                <w:sz w:val="20"/>
                <w:szCs w:val="24"/>
                <w:u w:val="single"/>
                <w:lang w:val="en-GB"/>
              </w:rPr>
              <w:t>Requirements</w:t>
            </w:r>
            <w:r w:rsidRPr="00983E6B">
              <w:rPr>
                <w:rFonts w:ascii="Arial" w:hAnsi="Arial" w:cs="Arial"/>
                <w:b/>
                <w:bCs/>
                <w:sz w:val="20"/>
                <w:szCs w:val="24"/>
                <w:u w:val="single"/>
              </w:rPr>
              <w:t>:</w:t>
            </w:r>
          </w:p>
          <w:p w:rsidR="00302A44" w:rsidRPr="00983E6B" w:rsidRDefault="00983E6B" w:rsidP="00983E6B">
            <w:pPr>
              <w:pStyle w:val="ListParagraph"/>
              <w:numPr>
                <w:ilvl w:val="0"/>
                <w:numId w:val="35"/>
              </w:numPr>
              <w:spacing w:after="240"/>
              <w:rPr>
                <w:rFonts w:ascii="Arial" w:hAnsi="Arial" w:cs="Arial"/>
                <w:bCs/>
                <w:sz w:val="20"/>
                <w:szCs w:val="24"/>
              </w:rPr>
            </w:pPr>
            <w:r w:rsidRPr="00983E6B">
              <w:rPr>
                <w:rFonts w:ascii="Arial" w:hAnsi="Arial" w:cs="Arial"/>
                <w:bCs/>
                <w:sz w:val="20"/>
                <w:szCs w:val="24"/>
              </w:rPr>
              <w:t>Not indicate or display any matter otherwise than for the purpose of indicating the products grown, reared or produced on the property on which the sign is erected;</w:t>
            </w:r>
          </w:p>
          <w:p w:rsidR="00983E6B" w:rsidRPr="00983E6B" w:rsidRDefault="00983E6B" w:rsidP="00983E6B">
            <w:pPr>
              <w:pStyle w:val="ListParagraph"/>
              <w:numPr>
                <w:ilvl w:val="0"/>
                <w:numId w:val="35"/>
              </w:numPr>
              <w:spacing w:after="240"/>
              <w:rPr>
                <w:rFonts w:ascii="Arial" w:hAnsi="Arial" w:cs="Arial"/>
                <w:bCs/>
                <w:sz w:val="20"/>
                <w:szCs w:val="24"/>
              </w:rPr>
            </w:pPr>
            <w:r w:rsidRPr="00983E6B">
              <w:rPr>
                <w:rFonts w:ascii="Arial" w:hAnsi="Arial" w:cs="Arial"/>
                <w:bCs/>
                <w:sz w:val="20"/>
                <w:szCs w:val="24"/>
              </w:rPr>
              <w:t>Be erected within the boundaries of the property; and</w:t>
            </w:r>
          </w:p>
          <w:p w:rsidR="00983E6B" w:rsidRPr="00983E6B" w:rsidRDefault="00983E6B" w:rsidP="00983E6B">
            <w:pPr>
              <w:pStyle w:val="ListParagraph"/>
              <w:numPr>
                <w:ilvl w:val="0"/>
                <w:numId w:val="35"/>
              </w:numPr>
              <w:spacing w:after="240"/>
              <w:rPr>
                <w:rFonts w:ascii="Arial" w:hAnsi="Arial" w:cs="Arial"/>
                <w:bCs/>
                <w:sz w:val="20"/>
                <w:szCs w:val="24"/>
              </w:rPr>
            </w:pPr>
            <w:r w:rsidRPr="00983E6B">
              <w:rPr>
                <w:rFonts w:ascii="Arial" w:hAnsi="Arial" w:cs="Arial"/>
                <w:bCs/>
                <w:sz w:val="20"/>
                <w:szCs w:val="24"/>
              </w:rPr>
              <w:t>Not exceed 2m</w:t>
            </w:r>
            <w:r w:rsidRPr="00983E6B">
              <w:rPr>
                <w:rFonts w:ascii="Arial" w:hAnsi="Arial" w:cs="Arial"/>
                <w:bCs/>
                <w:sz w:val="20"/>
                <w:szCs w:val="24"/>
                <w:vertAlign w:val="superscript"/>
              </w:rPr>
              <w:t>2</w:t>
            </w:r>
            <w:r w:rsidRPr="00983E6B">
              <w:rPr>
                <w:rFonts w:ascii="Arial" w:hAnsi="Arial" w:cs="Arial"/>
                <w:bCs/>
                <w:sz w:val="20"/>
                <w:szCs w:val="24"/>
              </w:rPr>
              <w:t xml:space="preserve"> in area</w:t>
            </w:r>
            <w:r>
              <w:rPr>
                <w:rFonts w:ascii="Arial" w:hAnsi="Arial" w:cs="Arial"/>
                <w:bCs/>
                <w:sz w:val="20"/>
                <w:szCs w:val="24"/>
              </w:rPr>
              <w:t>.</w:t>
            </w:r>
          </w:p>
          <w:p w:rsidR="00302A44" w:rsidRPr="00983E6B" w:rsidRDefault="00302A44" w:rsidP="00302A44">
            <w:pPr>
              <w:rPr>
                <w:rFonts w:ascii="Arial" w:hAnsi="Arial" w:cs="Arial"/>
                <w:b/>
                <w:bCs/>
                <w:sz w:val="20"/>
                <w:szCs w:val="24"/>
                <w:u w:val="single"/>
              </w:rPr>
            </w:pPr>
            <w:r w:rsidRPr="00983E6B">
              <w:rPr>
                <w:rFonts w:ascii="Arial" w:hAnsi="Arial" w:cs="Arial"/>
                <w:b/>
                <w:smallCaps/>
                <w:sz w:val="20"/>
                <w:szCs w:val="24"/>
                <w:u w:val="single"/>
                <w:lang w:val="en-GB"/>
              </w:rPr>
              <w:t>Application</w:t>
            </w:r>
            <w:r w:rsidRPr="00983E6B">
              <w:rPr>
                <w:rFonts w:ascii="Arial" w:hAnsi="Arial" w:cs="Arial"/>
                <w:b/>
                <w:bCs/>
                <w:sz w:val="20"/>
                <w:szCs w:val="24"/>
                <w:u w:val="single"/>
              </w:rPr>
              <w:t>:</w:t>
            </w:r>
          </w:p>
          <w:p w:rsidR="00BB2F25" w:rsidRPr="00983E6B" w:rsidRDefault="00983E6B" w:rsidP="00983E6B">
            <w:pPr>
              <w:rPr>
                <w:rFonts w:ascii="Arial" w:hAnsi="Arial" w:cs="Arial"/>
                <w:bCs/>
                <w:sz w:val="20"/>
                <w:szCs w:val="24"/>
              </w:rPr>
            </w:pPr>
            <w:r w:rsidRPr="00983E6B">
              <w:rPr>
                <w:rFonts w:ascii="Arial" w:hAnsi="Arial" w:cs="Arial"/>
                <w:bCs/>
                <w:sz w:val="20"/>
                <w:szCs w:val="24"/>
              </w:rPr>
              <w:t>Requires Planning Approval (Under Delegation of the Manager of Planning)</w:t>
            </w:r>
            <w:r>
              <w:rPr>
                <w:rFonts w:ascii="Arial" w:hAnsi="Arial" w:cs="Arial"/>
                <w:bCs/>
                <w:sz w:val="20"/>
                <w:szCs w:val="24"/>
              </w:rPr>
              <w:t>.</w:t>
            </w:r>
          </w:p>
          <w:p w:rsidR="00983E6B" w:rsidRDefault="00983E6B" w:rsidP="00983E6B">
            <w:pPr>
              <w:rPr>
                <w:rFonts w:ascii="Arial" w:hAnsi="Arial" w:cs="Arial"/>
                <w:b/>
                <w:bCs/>
                <w:sz w:val="24"/>
                <w:szCs w:val="24"/>
              </w:rPr>
            </w:pPr>
          </w:p>
        </w:tc>
      </w:tr>
      <w:tr w:rsidR="00F76F44" w:rsidTr="00F17D2B">
        <w:tblPrEx>
          <w:tblLook w:val="0000" w:firstRow="0" w:lastRow="0" w:firstColumn="0" w:lastColumn="0" w:noHBand="0" w:noVBand="0"/>
        </w:tblPrEx>
        <w:trPr>
          <w:trHeight w:val="7238"/>
        </w:trPr>
        <w:tc>
          <w:tcPr>
            <w:tcW w:w="4112" w:type="dxa"/>
            <w:gridSpan w:val="2"/>
            <w:tcBorders>
              <w:top w:val="nil"/>
              <w:left w:val="nil"/>
              <w:bottom w:val="nil"/>
              <w:right w:val="nil"/>
            </w:tcBorders>
          </w:tcPr>
          <w:p w:rsidR="00F76F44" w:rsidRDefault="004538EF" w:rsidP="00F76F44">
            <w:pPr>
              <w:spacing w:before="240" w:after="240"/>
              <w:ind w:left="108"/>
              <w:rPr>
                <w:rFonts w:ascii="Arial" w:hAnsi="Arial" w:cs="Arial"/>
                <w:b/>
                <w:bCs/>
                <w:sz w:val="24"/>
                <w:szCs w:val="24"/>
              </w:rPr>
            </w:pPr>
            <w:r>
              <w:rPr>
                <w:rFonts w:ascii="Arial" w:hAnsi="Arial" w:cs="Arial"/>
                <w:b/>
                <w:bCs/>
                <w:noProof/>
                <w:sz w:val="24"/>
                <w:szCs w:val="24"/>
                <w:lang w:eastAsia="en-AU"/>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4.85pt;margin-top:42.1pt;width:102.05pt;height:287.6pt;z-index:251664384;mso-position-horizontal-relative:text;mso-position-vertical-relative:text;mso-width-relative:page;mso-height-relative:page">
                  <v:imagedata r:id="rId20" o:title=""/>
                  <w10:wrap type="square"/>
                </v:shape>
                <o:OLEObject Type="Embed" ProgID="PBrush" ShapeID="_x0000_s1032" DrawAspect="Content" ObjectID="_1445679036" r:id="rId21"/>
              </w:object>
            </w:r>
            <w:r w:rsidR="00F76F44">
              <w:rPr>
                <w:rFonts w:ascii="Arial" w:hAnsi="Arial" w:cs="Arial"/>
                <w:b/>
                <w:bCs/>
                <w:sz w:val="24"/>
                <w:szCs w:val="24"/>
              </w:rPr>
              <w:t>Service Station Sign</w:t>
            </w:r>
          </w:p>
        </w:tc>
        <w:tc>
          <w:tcPr>
            <w:tcW w:w="5528" w:type="dxa"/>
            <w:gridSpan w:val="4"/>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BB2F25" w:rsidP="00302A44">
            <w:pPr>
              <w:spacing w:after="240"/>
              <w:rPr>
                <w:rFonts w:ascii="Arial" w:hAnsi="Arial" w:cs="Arial"/>
                <w:bCs/>
                <w:sz w:val="20"/>
                <w:szCs w:val="24"/>
              </w:rPr>
            </w:pPr>
            <w:r w:rsidRPr="003103AE">
              <w:rPr>
                <w:rFonts w:ascii="Arial" w:hAnsi="Arial" w:cs="Arial"/>
                <w:bCs/>
                <w:sz w:val="20"/>
                <w:szCs w:val="24"/>
              </w:rPr>
              <w:t>A sign or signs used solely for the purpose of advertising the price of petrol, diesel, gas or other fuels and products sold from the premises.</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302A44" w:rsidRPr="003103AE" w:rsidRDefault="00BB2F25" w:rsidP="00302A44">
            <w:pPr>
              <w:spacing w:after="240"/>
              <w:rPr>
                <w:rFonts w:ascii="Arial" w:hAnsi="Arial" w:cs="Arial"/>
                <w:bCs/>
                <w:sz w:val="20"/>
                <w:szCs w:val="24"/>
              </w:rPr>
            </w:pPr>
            <w:r w:rsidRPr="003103AE">
              <w:rPr>
                <w:rFonts w:ascii="Arial" w:hAnsi="Arial" w:cs="Arial"/>
                <w:bCs/>
                <w:sz w:val="20"/>
                <w:szCs w:val="24"/>
              </w:rPr>
              <w:t>The following types of business identification signs will be permitted for service stations:</w:t>
            </w:r>
          </w:p>
          <w:p w:rsidR="00BB2F25" w:rsidRPr="003103AE" w:rsidRDefault="00BB2F25" w:rsidP="00BB2F25">
            <w:pPr>
              <w:pStyle w:val="ListParagraph"/>
              <w:numPr>
                <w:ilvl w:val="0"/>
                <w:numId w:val="30"/>
              </w:numPr>
              <w:spacing w:after="240"/>
              <w:ind w:left="239" w:hanging="77"/>
              <w:rPr>
                <w:rFonts w:ascii="Arial" w:hAnsi="Arial" w:cs="Arial"/>
                <w:bCs/>
                <w:sz w:val="20"/>
                <w:szCs w:val="24"/>
              </w:rPr>
            </w:pPr>
            <w:r w:rsidRPr="003103AE">
              <w:rPr>
                <w:rFonts w:ascii="Arial" w:hAnsi="Arial" w:cs="Arial"/>
                <w:bCs/>
                <w:sz w:val="20"/>
                <w:szCs w:val="24"/>
              </w:rPr>
              <w:t>Fascia signs;</w:t>
            </w:r>
          </w:p>
          <w:p w:rsidR="00BB2F25" w:rsidRPr="003103AE" w:rsidRDefault="00BB2F25" w:rsidP="00BB2F25">
            <w:pPr>
              <w:pStyle w:val="ListParagraph"/>
              <w:numPr>
                <w:ilvl w:val="0"/>
                <w:numId w:val="30"/>
              </w:numPr>
              <w:spacing w:after="240"/>
              <w:ind w:left="239" w:hanging="77"/>
              <w:rPr>
                <w:rFonts w:ascii="Arial" w:hAnsi="Arial" w:cs="Arial"/>
                <w:bCs/>
                <w:sz w:val="20"/>
                <w:szCs w:val="24"/>
              </w:rPr>
            </w:pPr>
            <w:r w:rsidRPr="003103AE">
              <w:rPr>
                <w:rFonts w:ascii="Arial" w:hAnsi="Arial" w:cs="Arial"/>
                <w:bCs/>
                <w:sz w:val="20"/>
                <w:szCs w:val="24"/>
              </w:rPr>
              <w:t>Top hamper signs;</w:t>
            </w:r>
          </w:p>
          <w:p w:rsidR="00BB2F25" w:rsidRPr="003103AE" w:rsidRDefault="00BB2F25" w:rsidP="00BB2F25">
            <w:pPr>
              <w:pStyle w:val="ListParagraph"/>
              <w:numPr>
                <w:ilvl w:val="0"/>
                <w:numId w:val="30"/>
              </w:numPr>
              <w:spacing w:after="240"/>
              <w:ind w:left="239" w:hanging="77"/>
              <w:rPr>
                <w:rFonts w:ascii="Arial" w:hAnsi="Arial" w:cs="Arial"/>
                <w:bCs/>
                <w:sz w:val="20"/>
                <w:szCs w:val="24"/>
              </w:rPr>
            </w:pPr>
            <w:r w:rsidRPr="003103AE">
              <w:rPr>
                <w:rFonts w:ascii="Arial" w:hAnsi="Arial" w:cs="Arial"/>
                <w:bCs/>
                <w:sz w:val="20"/>
                <w:szCs w:val="24"/>
              </w:rPr>
              <w:t>A pole / pylon sign;</w:t>
            </w:r>
          </w:p>
          <w:p w:rsidR="00BB2F25" w:rsidRPr="003103AE" w:rsidRDefault="00BB2F25" w:rsidP="00BB2F25">
            <w:pPr>
              <w:pStyle w:val="ListParagraph"/>
              <w:numPr>
                <w:ilvl w:val="0"/>
                <w:numId w:val="30"/>
              </w:numPr>
              <w:spacing w:after="240"/>
              <w:ind w:left="239" w:hanging="77"/>
              <w:rPr>
                <w:rFonts w:ascii="Arial" w:hAnsi="Arial" w:cs="Arial"/>
                <w:bCs/>
                <w:sz w:val="20"/>
                <w:szCs w:val="24"/>
              </w:rPr>
            </w:pPr>
            <w:r w:rsidRPr="003103AE">
              <w:rPr>
                <w:rFonts w:ascii="Arial" w:hAnsi="Arial" w:cs="Arial"/>
                <w:bCs/>
                <w:sz w:val="20"/>
                <w:szCs w:val="24"/>
              </w:rPr>
              <w:t>A wall sign; and</w:t>
            </w:r>
          </w:p>
          <w:p w:rsidR="00BB2F25" w:rsidRPr="003103AE" w:rsidRDefault="00BB2F25" w:rsidP="00BB2F25">
            <w:pPr>
              <w:pStyle w:val="ListParagraph"/>
              <w:numPr>
                <w:ilvl w:val="0"/>
                <w:numId w:val="30"/>
              </w:numPr>
              <w:spacing w:after="240"/>
              <w:ind w:left="239" w:hanging="77"/>
              <w:rPr>
                <w:rFonts w:ascii="Arial" w:hAnsi="Arial" w:cs="Arial"/>
                <w:bCs/>
                <w:sz w:val="20"/>
                <w:szCs w:val="24"/>
              </w:rPr>
            </w:pPr>
            <w:r w:rsidRPr="003103AE">
              <w:rPr>
                <w:rFonts w:ascii="Arial" w:hAnsi="Arial" w:cs="Arial"/>
                <w:bCs/>
                <w:sz w:val="20"/>
                <w:szCs w:val="24"/>
              </w:rPr>
              <w:t>Entry / Exit signage.</w:t>
            </w:r>
          </w:p>
          <w:p w:rsidR="00BB2F25" w:rsidRPr="003103AE" w:rsidRDefault="00BB2F25" w:rsidP="00BB2F25">
            <w:pPr>
              <w:pStyle w:val="ListParagraph"/>
              <w:spacing w:after="240"/>
              <w:ind w:left="239"/>
              <w:rPr>
                <w:rFonts w:ascii="Arial" w:hAnsi="Arial" w:cs="Arial"/>
                <w:bCs/>
                <w:sz w:val="20"/>
                <w:szCs w:val="24"/>
              </w:rPr>
            </w:pPr>
          </w:p>
          <w:p w:rsidR="00BB2F25" w:rsidRPr="003103AE" w:rsidRDefault="00BB2F25" w:rsidP="00BB2F25">
            <w:pPr>
              <w:pStyle w:val="ListParagraph"/>
              <w:numPr>
                <w:ilvl w:val="0"/>
                <w:numId w:val="31"/>
              </w:numPr>
              <w:spacing w:after="240"/>
              <w:rPr>
                <w:rFonts w:ascii="Arial" w:hAnsi="Arial" w:cs="Arial"/>
                <w:bCs/>
                <w:sz w:val="20"/>
                <w:szCs w:val="24"/>
              </w:rPr>
            </w:pPr>
            <w:r w:rsidRPr="003103AE">
              <w:rPr>
                <w:rFonts w:ascii="Arial" w:hAnsi="Arial" w:cs="Arial"/>
                <w:bCs/>
                <w:sz w:val="20"/>
                <w:szCs w:val="24"/>
              </w:rPr>
              <w:t>Only one (1) pole / pylon sign permitted along the public road frontage;</w:t>
            </w:r>
          </w:p>
          <w:p w:rsidR="00BB2F25" w:rsidRPr="003103AE" w:rsidRDefault="00BB2F25" w:rsidP="00BB2F25">
            <w:pPr>
              <w:pStyle w:val="ListParagraph"/>
              <w:numPr>
                <w:ilvl w:val="1"/>
                <w:numId w:val="31"/>
              </w:numPr>
              <w:spacing w:after="240"/>
              <w:ind w:left="522"/>
              <w:rPr>
                <w:rFonts w:ascii="Arial" w:hAnsi="Arial" w:cs="Arial"/>
                <w:bCs/>
                <w:sz w:val="20"/>
                <w:szCs w:val="24"/>
              </w:rPr>
            </w:pPr>
            <w:r w:rsidRPr="003103AE">
              <w:rPr>
                <w:rFonts w:ascii="Arial" w:hAnsi="Arial" w:cs="Arial"/>
                <w:bCs/>
                <w:sz w:val="20"/>
                <w:szCs w:val="24"/>
              </w:rPr>
              <w:t>Max height shall be 8 metres for sites located within a townsite</w:t>
            </w:r>
            <w:r w:rsidR="00983E6B">
              <w:rPr>
                <w:rFonts w:ascii="Arial" w:hAnsi="Arial" w:cs="Arial"/>
                <w:bCs/>
                <w:sz w:val="20"/>
                <w:szCs w:val="24"/>
              </w:rPr>
              <w:t>;</w:t>
            </w:r>
          </w:p>
          <w:p w:rsidR="00BB2F25" w:rsidRPr="003103AE" w:rsidRDefault="00BB2F25" w:rsidP="00BB2F25">
            <w:pPr>
              <w:pStyle w:val="ListParagraph"/>
              <w:numPr>
                <w:ilvl w:val="1"/>
                <w:numId w:val="31"/>
              </w:numPr>
              <w:spacing w:after="240"/>
              <w:ind w:left="522"/>
              <w:rPr>
                <w:rFonts w:ascii="Arial" w:hAnsi="Arial" w:cs="Arial"/>
                <w:bCs/>
                <w:sz w:val="20"/>
                <w:szCs w:val="24"/>
              </w:rPr>
            </w:pPr>
            <w:r w:rsidRPr="003103AE">
              <w:rPr>
                <w:rFonts w:ascii="Arial" w:hAnsi="Arial" w:cs="Arial"/>
                <w:bCs/>
                <w:sz w:val="20"/>
                <w:szCs w:val="24"/>
              </w:rPr>
              <w:t>Max height for sites within rural zone shall be 2 metres</w:t>
            </w:r>
            <w:r w:rsidR="00983E6B">
              <w:rPr>
                <w:rFonts w:ascii="Arial" w:hAnsi="Arial" w:cs="Arial"/>
                <w:bCs/>
                <w:sz w:val="20"/>
                <w:szCs w:val="24"/>
              </w:rPr>
              <w:t>;</w:t>
            </w:r>
          </w:p>
          <w:p w:rsidR="00BB2F25" w:rsidRPr="003103AE" w:rsidRDefault="00BB2F25" w:rsidP="00BB2F25">
            <w:pPr>
              <w:pStyle w:val="ListParagraph"/>
              <w:numPr>
                <w:ilvl w:val="0"/>
                <w:numId w:val="31"/>
              </w:numPr>
              <w:spacing w:after="240"/>
              <w:rPr>
                <w:rFonts w:ascii="Arial" w:hAnsi="Arial" w:cs="Arial"/>
                <w:bCs/>
                <w:sz w:val="20"/>
                <w:szCs w:val="24"/>
              </w:rPr>
            </w:pPr>
            <w:r w:rsidRPr="003103AE">
              <w:rPr>
                <w:rFonts w:ascii="Arial" w:hAnsi="Arial" w:cs="Arial"/>
                <w:bCs/>
                <w:sz w:val="20"/>
                <w:szCs w:val="24"/>
              </w:rPr>
              <w:t>The face of the pole / pylon sign should include a display of the current price of fuel for the service station operation.</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Application</w:t>
            </w:r>
            <w:r w:rsidRPr="003103AE">
              <w:rPr>
                <w:rFonts w:ascii="Arial" w:hAnsi="Arial" w:cs="Arial"/>
                <w:b/>
                <w:bCs/>
                <w:sz w:val="20"/>
                <w:szCs w:val="24"/>
                <w:u w:val="single"/>
              </w:rPr>
              <w:t>:</w:t>
            </w:r>
          </w:p>
          <w:p w:rsidR="00F76F44" w:rsidRPr="003103AE" w:rsidRDefault="00BB2F25" w:rsidP="00BB2F25">
            <w:pPr>
              <w:rPr>
                <w:rFonts w:ascii="Arial" w:hAnsi="Arial" w:cs="Arial"/>
                <w:bCs/>
                <w:sz w:val="20"/>
                <w:szCs w:val="24"/>
              </w:rPr>
            </w:pPr>
            <w:r w:rsidRPr="003103AE">
              <w:rPr>
                <w:rFonts w:ascii="Arial" w:hAnsi="Arial" w:cs="Arial"/>
                <w:bCs/>
                <w:sz w:val="20"/>
                <w:szCs w:val="24"/>
              </w:rPr>
              <w:t>Planning Approval Required (Under Delegation of the Manager of Planning)</w:t>
            </w:r>
            <w:r w:rsidR="00983E6B">
              <w:rPr>
                <w:rFonts w:ascii="Arial" w:hAnsi="Arial" w:cs="Arial"/>
                <w:bCs/>
                <w:sz w:val="20"/>
                <w:szCs w:val="24"/>
              </w:rPr>
              <w:t>.</w:t>
            </w:r>
          </w:p>
          <w:p w:rsidR="00BB2F25" w:rsidRPr="003103AE" w:rsidRDefault="00BB2F25" w:rsidP="00BB2F25">
            <w:pPr>
              <w:rPr>
                <w:rFonts w:ascii="Arial" w:hAnsi="Arial" w:cs="Arial"/>
                <w:bCs/>
                <w:sz w:val="20"/>
                <w:szCs w:val="24"/>
              </w:rPr>
            </w:pPr>
          </w:p>
          <w:p w:rsidR="00BB2F25" w:rsidRPr="003103AE" w:rsidRDefault="00BB2F25" w:rsidP="00BB2F25">
            <w:pPr>
              <w:rPr>
                <w:rFonts w:ascii="Arial" w:hAnsi="Arial" w:cs="Arial"/>
                <w:bCs/>
                <w:i/>
                <w:sz w:val="16"/>
                <w:szCs w:val="24"/>
              </w:rPr>
            </w:pPr>
            <w:r w:rsidRPr="003103AE">
              <w:rPr>
                <w:rFonts w:ascii="Arial" w:hAnsi="Arial" w:cs="Arial"/>
                <w:bCs/>
                <w:i/>
                <w:sz w:val="16"/>
                <w:szCs w:val="24"/>
              </w:rPr>
              <w:t>Note: a service station sign application is to be submitted as part of an overall sign strategy for the site. Refer to Appendix 1</w:t>
            </w:r>
          </w:p>
          <w:p w:rsidR="00BB2F25" w:rsidRDefault="00BB2F25" w:rsidP="00BB2F25">
            <w:pPr>
              <w:rPr>
                <w:rFonts w:ascii="Arial" w:hAnsi="Arial" w:cs="Arial"/>
                <w:b/>
                <w:bCs/>
                <w:sz w:val="24"/>
                <w:szCs w:val="24"/>
              </w:rPr>
            </w:pPr>
          </w:p>
        </w:tc>
      </w:tr>
      <w:tr w:rsidR="003103AE" w:rsidTr="00F17D2B">
        <w:tblPrEx>
          <w:tblLook w:val="0000" w:firstRow="0" w:lastRow="0" w:firstColumn="0" w:lastColumn="0" w:noHBand="0" w:noVBand="0"/>
        </w:tblPrEx>
        <w:trPr>
          <w:trHeight w:val="215"/>
        </w:trPr>
        <w:tc>
          <w:tcPr>
            <w:tcW w:w="9640" w:type="dxa"/>
            <w:gridSpan w:val="6"/>
            <w:tcBorders>
              <w:top w:val="nil"/>
              <w:left w:val="nil"/>
              <w:bottom w:val="nil"/>
              <w:right w:val="nil"/>
            </w:tcBorders>
          </w:tcPr>
          <w:p w:rsidR="000E34BD" w:rsidRPr="003103AE" w:rsidRDefault="000E34BD" w:rsidP="00302A44">
            <w:pPr>
              <w:spacing w:before="240"/>
              <w:rPr>
                <w:rFonts w:ascii="Arial" w:hAnsi="Arial" w:cs="Arial"/>
                <w:b/>
                <w:smallCaps/>
                <w:sz w:val="20"/>
                <w:szCs w:val="24"/>
                <w:u w:val="single"/>
                <w:lang w:val="en-GB"/>
              </w:rPr>
            </w:pPr>
          </w:p>
        </w:tc>
      </w:tr>
      <w:tr w:rsidR="00F76F44" w:rsidTr="00F17D2B">
        <w:tblPrEx>
          <w:tblLook w:val="0000" w:firstRow="0" w:lastRow="0" w:firstColumn="0" w:lastColumn="0" w:noHBand="0" w:noVBand="0"/>
        </w:tblPrEx>
        <w:trPr>
          <w:trHeight w:val="3080"/>
        </w:trPr>
        <w:tc>
          <w:tcPr>
            <w:tcW w:w="4112" w:type="dxa"/>
            <w:gridSpan w:val="2"/>
            <w:tcBorders>
              <w:top w:val="nil"/>
              <w:left w:val="nil"/>
              <w:bottom w:val="nil"/>
              <w:right w:val="nil"/>
            </w:tcBorders>
          </w:tcPr>
          <w:p w:rsidR="00F76F44" w:rsidRPr="00983E6B" w:rsidRDefault="00F76F44" w:rsidP="00F76F44">
            <w:pPr>
              <w:spacing w:before="240" w:after="240"/>
              <w:ind w:left="108"/>
              <w:rPr>
                <w:rFonts w:ascii="Arial" w:hAnsi="Arial" w:cs="Arial"/>
                <w:b/>
                <w:bCs/>
                <w:sz w:val="24"/>
                <w:szCs w:val="24"/>
              </w:rPr>
            </w:pPr>
            <w:r w:rsidRPr="00983E6B">
              <w:rPr>
                <w:rFonts w:ascii="Arial" w:hAnsi="Arial" w:cs="Arial"/>
                <w:b/>
                <w:bCs/>
                <w:sz w:val="24"/>
                <w:szCs w:val="24"/>
              </w:rPr>
              <w:t xml:space="preserve">Signs </w:t>
            </w:r>
            <w:r w:rsidR="00625DB4">
              <w:rPr>
                <w:rFonts w:ascii="Arial" w:hAnsi="Arial" w:cs="Arial"/>
                <w:b/>
                <w:bCs/>
                <w:sz w:val="24"/>
                <w:szCs w:val="24"/>
              </w:rPr>
              <w:t>on</w:t>
            </w:r>
            <w:r w:rsidRPr="00983E6B">
              <w:rPr>
                <w:rFonts w:ascii="Arial" w:hAnsi="Arial" w:cs="Arial"/>
                <w:b/>
                <w:bCs/>
                <w:sz w:val="24"/>
                <w:szCs w:val="24"/>
              </w:rPr>
              <w:t xml:space="preserve"> Fences</w:t>
            </w:r>
          </w:p>
          <w:p w:rsidR="00F76F44" w:rsidRDefault="00F76F44" w:rsidP="00F76F44">
            <w:pPr>
              <w:spacing w:before="240" w:after="240"/>
              <w:ind w:left="108"/>
              <w:rPr>
                <w:rFonts w:ascii="Arial" w:hAnsi="Arial" w:cs="Arial"/>
                <w:b/>
                <w:bCs/>
                <w:sz w:val="24"/>
                <w:szCs w:val="24"/>
              </w:rPr>
            </w:pPr>
          </w:p>
          <w:p w:rsidR="00F76F44" w:rsidRDefault="00F76F44" w:rsidP="00F76F44">
            <w:pPr>
              <w:spacing w:before="240" w:after="240"/>
              <w:ind w:left="108"/>
              <w:rPr>
                <w:rFonts w:ascii="Arial" w:hAnsi="Arial" w:cs="Arial"/>
                <w:b/>
                <w:bCs/>
                <w:sz w:val="24"/>
                <w:szCs w:val="24"/>
              </w:rPr>
            </w:pPr>
          </w:p>
        </w:tc>
        <w:tc>
          <w:tcPr>
            <w:tcW w:w="5528" w:type="dxa"/>
            <w:gridSpan w:val="4"/>
            <w:tcBorders>
              <w:top w:val="nil"/>
              <w:left w:val="nil"/>
              <w:bottom w:val="nil"/>
              <w:right w:val="nil"/>
            </w:tcBorders>
          </w:tcPr>
          <w:p w:rsidR="00302A44" w:rsidRPr="00983E6B" w:rsidRDefault="00302A44" w:rsidP="00302A44">
            <w:pPr>
              <w:spacing w:before="240"/>
              <w:rPr>
                <w:rFonts w:ascii="Arial" w:hAnsi="Arial" w:cs="Arial"/>
                <w:b/>
                <w:bCs/>
                <w:sz w:val="20"/>
                <w:szCs w:val="24"/>
                <w:u w:val="single"/>
              </w:rPr>
            </w:pPr>
            <w:r w:rsidRPr="00983E6B">
              <w:rPr>
                <w:rFonts w:ascii="Arial" w:hAnsi="Arial" w:cs="Arial"/>
                <w:b/>
                <w:smallCaps/>
                <w:sz w:val="20"/>
                <w:szCs w:val="24"/>
                <w:u w:val="single"/>
                <w:lang w:val="en-GB"/>
              </w:rPr>
              <w:t>Definition</w:t>
            </w:r>
            <w:r w:rsidRPr="00983E6B">
              <w:rPr>
                <w:rFonts w:ascii="Arial" w:hAnsi="Arial" w:cs="Arial"/>
                <w:b/>
                <w:bCs/>
                <w:sz w:val="20"/>
                <w:szCs w:val="24"/>
                <w:u w:val="single"/>
              </w:rPr>
              <w:t>:</w:t>
            </w:r>
          </w:p>
          <w:p w:rsidR="00302A44" w:rsidRPr="00983E6B" w:rsidRDefault="00983E6B" w:rsidP="00302A44">
            <w:pPr>
              <w:spacing w:after="240"/>
              <w:rPr>
                <w:rFonts w:ascii="Arial" w:hAnsi="Arial" w:cs="Arial"/>
                <w:bCs/>
                <w:sz w:val="20"/>
                <w:szCs w:val="24"/>
              </w:rPr>
            </w:pPr>
            <w:r w:rsidRPr="00983E6B">
              <w:rPr>
                <w:rFonts w:ascii="Arial" w:hAnsi="Arial" w:cs="Arial"/>
                <w:bCs/>
                <w:sz w:val="20"/>
                <w:szCs w:val="24"/>
              </w:rPr>
              <w:t>Any advertising painted or attached to a fence of a property.</w:t>
            </w:r>
          </w:p>
          <w:p w:rsidR="00302A44" w:rsidRPr="00983E6B" w:rsidRDefault="00302A44" w:rsidP="00302A44">
            <w:pPr>
              <w:rPr>
                <w:rFonts w:ascii="Arial" w:hAnsi="Arial" w:cs="Arial"/>
                <w:b/>
                <w:bCs/>
                <w:sz w:val="20"/>
                <w:szCs w:val="24"/>
                <w:u w:val="single"/>
              </w:rPr>
            </w:pPr>
            <w:r w:rsidRPr="00983E6B">
              <w:rPr>
                <w:rFonts w:ascii="Arial" w:hAnsi="Arial" w:cs="Arial"/>
                <w:b/>
                <w:smallCaps/>
                <w:sz w:val="20"/>
                <w:szCs w:val="24"/>
                <w:u w:val="single"/>
                <w:lang w:val="en-GB"/>
              </w:rPr>
              <w:t>Requirements</w:t>
            </w:r>
            <w:r w:rsidRPr="00983E6B">
              <w:rPr>
                <w:rFonts w:ascii="Arial" w:hAnsi="Arial" w:cs="Arial"/>
                <w:b/>
                <w:bCs/>
                <w:sz w:val="20"/>
                <w:szCs w:val="24"/>
                <w:u w:val="single"/>
              </w:rPr>
              <w:t>:</w:t>
            </w:r>
          </w:p>
          <w:p w:rsidR="00983E6B" w:rsidRPr="00983E6B" w:rsidRDefault="00983E6B" w:rsidP="00302A44">
            <w:pPr>
              <w:spacing w:after="240"/>
              <w:rPr>
                <w:rFonts w:ascii="Arial" w:hAnsi="Arial" w:cs="Arial"/>
                <w:bCs/>
                <w:sz w:val="20"/>
                <w:szCs w:val="24"/>
              </w:rPr>
            </w:pPr>
            <w:r w:rsidRPr="00983E6B">
              <w:rPr>
                <w:rFonts w:ascii="Arial" w:hAnsi="Arial" w:cs="Arial"/>
                <w:bCs/>
                <w:sz w:val="20"/>
                <w:szCs w:val="24"/>
              </w:rPr>
              <w:t xml:space="preserve">Signs on fences shall not be permitted, except in designated industrial areas. </w:t>
            </w:r>
          </w:p>
          <w:p w:rsidR="00302A44" w:rsidRPr="00983E6B" w:rsidRDefault="00983E6B" w:rsidP="00302A44">
            <w:pPr>
              <w:spacing w:after="240"/>
              <w:rPr>
                <w:rFonts w:ascii="Arial" w:hAnsi="Arial" w:cs="Arial"/>
                <w:bCs/>
                <w:sz w:val="20"/>
                <w:szCs w:val="24"/>
              </w:rPr>
            </w:pPr>
            <w:r w:rsidRPr="00983E6B">
              <w:rPr>
                <w:rFonts w:ascii="Arial" w:hAnsi="Arial" w:cs="Arial"/>
                <w:bCs/>
                <w:sz w:val="20"/>
                <w:szCs w:val="24"/>
              </w:rPr>
              <w:t>Free standing signs adjacent to the fence line are permitted elsewhere.</w:t>
            </w:r>
          </w:p>
          <w:p w:rsidR="00F76F44" w:rsidRPr="00983E6B" w:rsidRDefault="00302A44" w:rsidP="002B4F89">
            <w:pPr>
              <w:rPr>
                <w:rFonts w:ascii="Arial" w:hAnsi="Arial" w:cs="Arial"/>
                <w:b/>
                <w:smallCaps/>
                <w:sz w:val="20"/>
                <w:szCs w:val="24"/>
                <w:u w:val="single"/>
                <w:lang w:val="en-GB"/>
              </w:rPr>
            </w:pPr>
            <w:r w:rsidRPr="00983E6B">
              <w:rPr>
                <w:rFonts w:ascii="Arial" w:hAnsi="Arial" w:cs="Arial"/>
                <w:b/>
                <w:smallCaps/>
                <w:sz w:val="20"/>
                <w:szCs w:val="24"/>
                <w:u w:val="single"/>
                <w:lang w:val="en-GB"/>
              </w:rPr>
              <w:t>Application</w:t>
            </w:r>
          </w:p>
          <w:p w:rsidR="00983E6B" w:rsidRPr="00983E6B" w:rsidRDefault="00983E6B" w:rsidP="002B4F89">
            <w:pPr>
              <w:rPr>
                <w:rFonts w:ascii="Arial" w:hAnsi="Arial" w:cs="Arial"/>
                <w:bCs/>
                <w:sz w:val="20"/>
                <w:szCs w:val="24"/>
              </w:rPr>
            </w:pPr>
            <w:r w:rsidRPr="00983E6B">
              <w:rPr>
                <w:rFonts w:ascii="Arial" w:hAnsi="Arial" w:cs="Arial"/>
                <w:bCs/>
                <w:sz w:val="20"/>
                <w:szCs w:val="24"/>
              </w:rPr>
              <w:t>Requires Planning Approval (Under Delegated Authority of the Manager of Planning)</w:t>
            </w:r>
            <w:r>
              <w:rPr>
                <w:rFonts w:ascii="Arial" w:hAnsi="Arial" w:cs="Arial"/>
                <w:bCs/>
                <w:sz w:val="20"/>
                <w:szCs w:val="24"/>
              </w:rPr>
              <w:t>.</w:t>
            </w:r>
          </w:p>
          <w:p w:rsidR="00983E6B" w:rsidRPr="00983E6B" w:rsidRDefault="00983E6B" w:rsidP="002B4F89">
            <w:pPr>
              <w:rPr>
                <w:rFonts w:ascii="Arial" w:hAnsi="Arial" w:cs="Arial"/>
                <w:bCs/>
                <w:sz w:val="24"/>
                <w:szCs w:val="24"/>
              </w:rPr>
            </w:pPr>
          </w:p>
        </w:tc>
      </w:tr>
      <w:tr w:rsidR="002B4F89" w:rsidTr="00F17D2B">
        <w:tblPrEx>
          <w:tblLook w:val="0000" w:firstRow="0" w:lastRow="0" w:firstColumn="0" w:lastColumn="0" w:noHBand="0" w:noVBand="0"/>
        </w:tblPrEx>
        <w:trPr>
          <w:trHeight w:val="43"/>
        </w:trPr>
        <w:tc>
          <w:tcPr>
            <w:tcW w:w="9640" w:type="dxa"/>
            <w:gridSpan w:val="6"/>
            <w:tcBorders>
              <w:top w:val="nil"/>
              <w:left w:val="nil"/>
              <w:bottom w:val="nil"/>
              <w:right w:val="nil"/>
            </w:tcBorders>
          </w:tcPr>
          <w:p w:rsidR="002B4F89" w:rsidRPr="00302A44" w:rsidRDefault="002B4F89" w:rsidP="003103AE">
            <w:pPr>
              <w:spacing w:before="240" w:after="240"/>
              <w:rPr>
                <w:rFonts w:ascii="Arial" w:hAnsi="Arial" w:cs="Arial"/>
                <w:b/>
                <w:smallCaps/>
                <w:sz w:val="24"/>
                <w:szCs w:val="24"/>
                <w:u w:val="single"/>
                <w:lang w:val="en-GB"/>
              </w:rPr>
            </w:pPr>
          </w:p>
        </w:tc>
      </w:tr>
      <w:tr w:rsidR="00F76F44" w:rsidTr="00F17D2B">
        <w:tblPrEx>
          <w:tblLook w:val="0000" w:firstRow="0" w:lastRow="0" w:firstColumn="0" w:lastColumn="0" w:noHBand="0" w:noVBand="0"/>
        </w:tblPrEx>
        <w:trPr>
          <w:trHeight w:val="2538"/>
        </w:trPr>
        <w:tc>
          <w:tcPr>
            <w:tcW w:w="4112" w:type="dxa"/>
            <w:gridSpan w:val="2"/>
            <w:tcBorders>
              <w:top w:val="nil"/>
              <w:left w:val="nil"/>
              <w:bottom w:val="nil"/>
              <w:right w:val="nil"/>
            </w:tcBorders>
          </w:tcPr>
          <w:p w:rsidR="00F76F44" w:rsidRPr="000E34BD" w:rsidRDefault="00F76F44" w:rsidP="00F76F44">
            <w:pPr>
              <w:spacing w:before="240" w:after="240"/>
              <w:ind w:left="108"/>
              <w:rPr>
                <w:rFonts w:ascii="Arial" w:hAnsi="Arial" w:cs="Arial"/>
                <w:b/>
                <w:bCs/>
                <w:sz w:val="24"/>
                <w:szCs w:val="24"/>
              </w:rPr>
            </w:pPr>
            <w:r w:rsidRPr="000E34BD">
              <w:rPr>
                <w:rFonts w:ascii="Arial" w:hAnsi="Arial" w:cs="Arial"/>
                <w:b/>
                <w:bCs/>
                <w:sz w:val="24"/>
                <w:szCs w:val="24"/>
              </w:rPr>
              <w:lastRenderedPageBreak/>
              <w:t>Signs o</w:t>
            </w:r>
            <w:r w:rsidR="00983E6B" w:rsidRPr="000E34BD">
              <w:rPr>
                <w:rFonts w:ascii="Arial" w:hAnsi="Arial" w:cs="Arial"/>
                <w:b/>
                <w:bCs/>
                <w:sz w:val="24"/>
                <w:szCs w:val="24"/>
              </w:rPr>
              <w:t>n</w:t>
            </w:r>
            <w:r w:rsidRPr="000E34BD">
              <w:rPr>
                <w:rFonts w:ascii="Arial" w:hAnsi="Arial" w:cs="Arial"/>
                <w:b/>
                <w:bCs/>
                <w:sz w:val="24"/>
                <w:szCs w:val="24"/>
              </w:rPr>
              <w:t xml:space="preserve"> Vehicles</w:t>
            </w:r>
          </w:p>
          <w:p w:rsidR="00F76F44" w:rsidRDefault="00983E6B" w:rsidP="00F76F44">
            <w:pPr>
              <w:spacing w:before="240" w:after="240"/>
              <w:ind w:left="108"/>
              <w:rPr>
                <w:rFonts w:ascii="Arial" w:hAnsi="Arial" w:cs="Arial"/>
                <w:b/>
                <w:bCs/>
                <w:sz w:val="24"/>
                <w:szCs w:val="24"/>
              </w:rPr>
            </w:pPr>
            <w:r>
              <w:rPr>
                <w:rFonts w:ascii="Arial" w:hAnsi="Arial" w:cs="Arial"/>
                <w:b/>
                <w:bCs/>
                <w:noProof/>
                <w:sz w:val="24"/>
                <w:szCs w:val="24"/>
                <w:lang w:eastAsia="en-AU"/>
              </w:rPr>
              <w:drawing>
                <wp:inline distT="0" distB="0" distL="0" distR="0" wp14:anchorId="13EB4EB9" wp14:editId="4537D544">
                  <wp:extent cx="1548130" cy="9417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8130" cy="941705"/>
                          </a:xfrm>
                          <a:prstGeom prst="rect">
                            <a:avLst/>
                          </a:prstGeom>
                          <a:noFill/>
                          <a:ln>
                            <a:noFill/>
                          </a:ln>
                        </pic:spPr>
                      </pic:pic>
                    </a:graphicData>
                  </a:graphic>
                </wp:inline>
              </w:drawing>
            </w:r>
          </w:p>
        </w:tc>
        <w:tc>
          <w:tcPr>
            <w:tcW w:w="5528" w:type="dxa"/>
            <w:gridSpan w:val="4"/>
            <w:tcBorders>
              <w:top w:val="nil"/>
              <w:left w:val="nil"/>
              <w:bottom w:val="nil"/>
              <w:right w:val="nil"/>
            </w:tcBorders>
          </w:tcPr>
          <w:p w:rsidR="00302A44" w:rsidRPr="00983E6B" w:rsidRDefault="00302A44" w:rsidP="00302A44">
            <w:pPr>
              <w:spacing w:before="240"/>
              <w:rPr>
                <w:rFonts w:ascii="Arial" w:hAnsi="Arial" w:cs="Arial"/>
                <w:b/>
                <w:bCs/>
                <w:sz w:val="20"/>
                <w:szCs w:val="24"/>
                <w:u w:val="single"/>
              </w:rPr>
            </w:pPr>
            <w:r w:rsidRPr="00983E6B">
              <w:rPr>
                <w:rFonts w:ascii="Arial" w:hAnsi="Arial" w:cs="Arial"/>
                <w:b/>
                <w:smallCaps/>
                <w:sz w:val="20"/>
                <w:szCs w:val="24"/>
                <w:u w:val="single"/>
                <w:lang w:val="en-GB"/>
              </w:rPr>
              <w:t>Definition</w:t>
            </w:r>
            <w:r w:rsidRPr="00983E6B">
              <w:rPr>
                <w:rFonts w:ascii="Arial" w:hAnsi="Arial" w:cs="Arial"/>
                <w:b/>
                <w:bCs/>
                <w:sz w:val="20"/>
                <w:szCs w:val="24"/>
                <w:u w:val="single"/>
              </w:rPr>
              <w:t>:</w:t>
            </w:r>
          </w:p>
          <w:p w:rsidR="00983E6B" w:rsidRPr="00983E6B" w:rsidRDefault="00983E6B" w:rsidP="00983E6B">
            <w:pPr>
              <w:spacing w:after="240"/>
              <w:rPr>
                <w:rFonts w:ascii="Arial" w:hAnsi="Arial" w:cs="Arial"/>
                <w:bCs/>
                <w:sz w:val="20"/>
                <w:szCs w:val="24"/>
              </w:rPr>
            </w:pPr>
            <w:r w:rsidRPr="00983E6B">
              <w:rPr>
                <w:rFonts w:ascii="Arial" w:hAnsi="Arial" w:cs="Arial"/>
                <w:bCs/>
                <w:sz w:val="20"/>
                <w:szCs w:val="24"/>
              </w:rPr>
              <w:t>An advertising sign which is applied to, or attached to, or placed on a vehicle. This excludes sign writing on the side of a registered vehicle and/or any form of advertising that does not alter the shape of the vehicle body and/or the advertisement on the vehicle relates to the registered business of which the vehicle owner operates.</w:t>
            </w:r>
          </w:p>
          <w:p w:rsidR="00302A44" w:rsidRPr="00983E6B" w:rsidRDefault="00302A44" w:rsidP="00983E6B">
            <w:pPr>
              <w:rPr>
                <w:rFonts w:ascii="Arial" w:hAnsi="Arial" w:cs="Arial"/>
                <w:b/>
                <w:bCs/>
                <w:sz w:val="20"/>
                <w:szCs w:val="24"/>
                <w:u w:val="single"/>
              </w:rPr>
            </w:pPr>
            <w:r w:rsidRPr="00983E6B">
              <w:rPr>
                <w:rFonts w:ascii="Arial" w:hAnsi="Arial" w:cs="Arial"/>
                <w:b/>
                <w:smallCaps/>
                <w:sz w:val="20"/>
                <w:szCs w:val="24"/>
                <w:u w:val="single"/>
                <w:lang w:val="en-GB"/>
              </w:rPr>
              <w:t>Requirements</w:t>
            </w:r>
            <w:r w:rsidRPr="00983E6B">
              <w:rPr>
                <w:rFonts w:ascii="Arial" w:hAnsi="Arial" w:cs="Arial"/>
                <w:b/>
                <w:bCs/>
                <w:sz w:val="20"/>
                <w:szCs w:val="24"/>
                <w:u w:val="single"/>
              </w:rPr>
              <w:t>:</w:t>
            </w:r>
          </w:p>
          <w:p w:rsidR="00983E6B" w:rsidRPr="00983E6B" w:rsidRDefault="00983E6B" w:rsidP="00983E6B">
            <w:pPr>
              <w:rPr>
                <w:rFonts w:ascii="Arial" w:hAnsi="Arial" w:cs="Arial"/>
                <w:bCs/>
                <w:sz w:val="20"/>
                <w:szCs w:val="24"/>
              </w:rPr>
            </w:pPr>
            <w:r w:rsidRPr="00983E6B">
              <w:rPr>
                <w:rFonts w:ascii="Arial" w:hAnsi="Arial" w:cs="Arial"/>
                <w:bCs/>
                <w:sz w:val="20"/>
                <w:szCs w:val="24"/>
              </w:rPr>
              <w:t>No permitted to park on any thoroughfare (other than within an approved car park) without a Shire permit.</w:t>
            </w:r>
          </w:p>
          <w:p w:rsidR="00983E6B" w:rsidRPr="00983E6B" w:rsidRDefault="00983E6B" w:rsidP="00983E6B">
            <w:pPr>
              <w:rPr>
                <w:rFonts w:ascii="Arial" w:hAnsi="Arial" w:cs="Arial"/>
                <w:bCs/>
                <w:sz w:val="20"/>
                <w:szCs w:val="24"/>
              </w:rPr>
            </w:pPr>
          </w:p>
          <w:p w:rsidR="00983E6B" w:rsidRPr="00983E6B" w:rsidRDefault="00983E6B" w:rsidP="00983E6B">
            <w:pPr>
              <w:rPr>
                <w:rFonts w:ascii="Arial" w:hAnsi="Arial" w:cs="Arial"/>
                <w:bCs/>
                <w:sz w:val="20"/>
                <w:szCs w:val="24"/>
              </w:rPr>
            </w:pPr>
            <w:r w:rsidRPr="00983E6B">
              <w:rPr>
                <w:rFonts w:ascii="Arial" w:hAnsi="Arial" w:cs="Arial"/>
                <w:bCs/>
                <w:sz w:val="20"/>
                <w:szCs w:val="24"/>
              </w:rPr>
              <w:t>Display signs shall:</w:t>
            </w:r>
          </w:p>
          <w:p w:rsidR="00983E6B" w:rsidRPr="00983E6B" w:rsidRDefault="00983E6B" w:rsidP="00983E6B">
            <w:pPr>
              <w:pStyle w:val="ListParagraph"/>
              <w:numPr>
                <w:ilvl w:val="0"/>
                <w:numId w:val="37"/>
              </w:numPr>
              <w:rPr>
                <w:rFonts w:ascii="Arial" w:hAnsi="Arial" w:cs="Arial"/>
                <w:bCs/>
                <w:sz w:val="20"/>
                <w:szCs w:val="24"/>
              </w:rPr>
            </w:pPr>
            <w:r w:rsidRPr="00983E6B">
              <w:rPr>
                <w:rFonts w:ascii="Arial" w:hAnsi="Arial" w:cs="Arial"/>
                <w:bCs/>
                <w:sz w:val="20"/>
                <w:szCs w:val="24"/>
              </w:rPr>
              <w:t>Have no moving parts;</w:t>
            </w:r>
          </w:p>
          <w:p w:rsidR="00983E6B" w:rsidRPr="00983E6B" w:rsidRDefault="00983E6B" w:rsidP="00983E6B">
            <w:pPr>
              <w:pStyle w:val="ListParagraph"/>
              <w:numPr>
                <w:ilvl w:val="0"/>
                <w:numId w:val="37"/>
              </w:numPr>
              <w:rPr>
                <w:rFonts w:ascii="Arial" w:hAnsi="Arial" w:cs="Arial"/>
                <w:bCs/>
                <w:sz w:val="20"/>
                <w:szCs w:val="24"/>
              </w:rPr>
            </w:pPr>
            <w:r w:rsidRPr="00983E6B">
              <w:rPr>
                <w:rFonts w:ascii="Arial" w:hAnsi="Arial" w:cs="Arial"/>
                <w:bCs/>
                <w:sz w:val="20"/>
                <w:szCs w:val="24"/>
              </w:rPr>
              <w:t>Have a maximum vertical or horizontal dimensions of 2.0m; and</w:t>
            </w:r>
          </w:p>
          <w:p w:rsidR="00983E6B" w:rsidRPr="00983E6B" w:rsidRDefault="00983E6B" w:rsidP="00983E6B">
            <w:pPr>
              <w:pStyle w:val="ListParagraph"/>
              <w:numPr>
                <w:ilvl w:val="0"/>
                <w:numId w:val="37"/>
              </w:numPr>
              <w:rPr>
                <w:rFonts w:ascii="Arial" w:hAnsi="Arial" w:cs="Arial"/>
                <w:bCs/>
                <w:sz w:val="20"/>
                <w:szCs w:val="24"/>
              </w:rPr>
            </w:pPr>
            <w:r w:rsidRPr="00983E6B">
              <w:rPr>
                <w:rFonts w:ascii="Arial" w:hAnsi="Arial" w:cs="Arial"/>
                <w:bCs/>
                <w:sz w:val="20"/>
                <w:szCs w:val="24"/>
              </w:rPr>
              <w:t>Limited to a maximum of one sign per street frontage on any one lot.</w:t>
            </w:r>
          </w:p>
          <w:p w:rsidR="00302A44" w:rsidRDefault="00302A44" w:rsidP="00983E6B">
            <w:pPr>
              <w:rPr>
                <w:rFonts w:ascii="Arial" w:hAnsi="Arial" w:cs="Arial"/>
                <w:b/>
                <w:bCs/>
                <w:sz w:val="24"/>
                <w:szCs w:val="24"/>
              </w:rPr>
            </w:pPr>
          </w:p>
          <w:p w:rsidR="00302A44" w:rsidRDefault="00302A44" w:rsidP="00302A44">
            <w:pPr>
              <w:rPr>
                <w:rFonts w:ascii="Arial" w:hAnsi="Arial" w:cs="Arial"/>
                <w:b/>
                <w:bCs/>
                <w:sz w:val="24"/>
                <w:szCs w:val="24"/>
                <w:u w:val="single"/>
              </w:rPr>
            </w:pPr>
            <w:r>
              <w:rPr>
                <w:rFonts w:ascii="Arial" w:hAnsi="Arial" w:cs="Arial"/>
                <w:b/>
                <w:smallCaps/>
                <w:sz w:val="24"/>
                <w:szCs w:val="24"/>
                <w:u w:val="single"/>
                <w:lang w:val="en-GB"/>
              </w:rPr>
              <w:t>Application</w:t>
            </w:r>
            <w:r>
              <w:rPr>
                <w:rFonts w:ascii="Arial" w:hAnsi="Arial" w:cs="Arial"/>
                <w:b/>
                <w:bCs/>
                <w:sz w:val="24"/>
                <w:szCs w:val="24"/>
                <w:u w:val="single"/>
              </w:rPr>
              <w:t>:</w:t>
            </w:r>
          </w:p>
          <w:p w:rsidR="00F76F44" w:rsidRDefault="00983E6B" w:rsidP="00983E6B">
            <w:pPr>
              <w:spacing w:after="240"/>
              <w:rPr>
                <w:rFonts w:ascii="Arial" w:hAnsi="Arial" w:cs="Arial"/>
                <w:b/>
                <w:bCs/>
                <w:sz w:val="24"/>
                <w:szCs w:val="24"/>
              </w:rPr>
            </w:pPr>
            <w:r w:rsidRPr="003103AE">
              <w:rPr>
                <w:rFonts w:ascii="Arial" w:hAnsi="Arial" w:cs="Arial"/>
                <w:bCs/>
                <w:sz w:val="20"/>
                <w:szCs w:val="24"/>
              </w:rPr>
              <w:t>Exempted from planning approval providing it complies with the requirements</w:t>
            </w:r>
          </w:p>
        </w:tc>
      </w:tr>
      <w:tr w:rsidR="002B4F89" w:rsidTr="00F17D2B">
        <w:tblPrEx>
          <w:tblLook w:val="0000" w:firstRow="0" w:lastRow="0" w:firstColumn="0" w:lastColumn="0" w:noHBand="0" w:noVBand="0"/>
        </w:tblPrEx>
        <w:trPr>
          <w:trHeight w:val="585"/>
        </w:trPr>
        <w:tc>
          <w:tcPr>
            <w:tcW w:w="9640" w:type="dxa"/>
            <w:gridSpan w:val="6"/>
            <w:tcBorders>
              <w:top w:val="nil"/>
              <w:left w:val="nil"/>
              <w:bottom w:val="nil"/>
              <w:right w:val="nil"/>
            </w:tcBorders>
          </w:tcPr>
          <w:p w:rsidR="002B4F89" w:rsidRPr="00983E6B" w:rsidRDefault="002B4F89" w:rsidP="00983E6B">
            <w:pPr>
              <w:rPr>
                <w:rFonts w:ascii="Arial" w:hAnsi="Arial" w:cs="Arial"/>
                <w:smallCaps/>
                <w:sz w:val="24"/>
                <w:szCs w:val="24"/>
                <w:lang w:val="en-GB"/>
              </w:rPr>
            </w:pPr>
          </w:p>
        </w:tc>
      </w:tr>
      <w:tr w:rsidR="00F76F44" w:rsidTr="00F17D2B">
        <w:tblPrEx>
          <w:tblLook w:val="0000" w:firstRow="0" w:lastRow="0" w:firstColumn="0" w:lastColumn="0" w:noHBand="0" w:noVBand="0"/>
        </w:tblPrEx>
        <w:trPr>
          <w:trHeight w:val="4106"/>
        </w:trPr>
        <w:tc>
          <w:tcPr>
            <w:tcW w:w="4112" w:type="dxa"/>
            <w:gridSpan w:val="2"/>
            <w:tcBorders>
              <w:top w:val="nil"/>
              <w:left w:val="nil"/>
              <w:bottom w:val="nil"/>
              <w:right w:val="nil"/>
            </w:tcBorders>
          </w:tcPr>
          <w:p w:rsidR="00F76F44" w:rsidRPr="00833163" w:rsidRDefault="00F76F44" w:rsidP="00F76F44">
            <w:pPr>
              <w:spacing w:before="240" w:after="240"/>
              <w:ind w:left="108"/>
              <w:rPr>
                <w:rFonts w:ascii="Arial" w:hAnsi="Arial" w:cs="Arial"/>
                <w:b/>
                <w:bCs/>
                <w:sz w:val="24"/>
                <w:szCs w:val="24"/>
              </w:rPr>
            </w:pPr>
            <w:r w:rsidRPr="00833163">
              <w:rPr>
                <w:rFonts w:ascii="Arial" w:hAnsi="Arial" w:cs="Arial"/>
                <w:b/>
                <w:bCs/>
                <w:sz w:val="24"/>
                <w:szCs w:val="24"/>
              </w:rPr>
              <w:t>Tethered Signs</w:t>
            </w:r>
          </w:p>
          <w:p w:rsidR="00F76F44" w:rsidRDefault="007271D2" w:rsidP="00F76F44">
            <w:pPr>
              <w:spacing w:before="240" w:after="240"/>
              <w:ind w:left="108"/>
              <w:rPr>
                <w:rFonts w:ascii="Arial" w:hAnsi="Arial" w:cs="Arial"/>
                <w:b/>
                <w:bCs/>
                <w:sz w:val="24"/>
                <w:szCs w:val="24"/>
              </w:rPr>
            </w:pPr>
            <w:r>
              <w:rPr>
                <w:rFonts w:ascii="Arial" w:hAnsi="Arial" w:cs="Arial"/>
                <w:b/>
                <w:bCs/>
                <w:noProof/>
                <w:sz w:val="24"/>
                <w:szCs w:val="24"/>
                <w:lang w:eastAsia="en-AU"/>
              </w:rPr>
              <w:drawing>
                <wp:inline distT="0" distB="0" distL="0" distR="0" wp14:anchorId="4A1F579D" wp14:editId="2F710218">
                  <wp:extent cx="2082800" cy="1409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2800" cy="1409700"/>
                          </a:xfrm>
                          <a:prstGeom prst="rect">
                            <a:avLst/>
                          </a:prstGeom>
                          <a:noFill/>
                          <a:ln>
                            <a:noFill/>
                          </a:ln>
                        </pic:spPr>
                      </pic:pic>
                    </a:graphicData>
                  </a:graphic>
                </wp:inline>
              </w:drawing>
            </w:r>
          </w:p>
        </w:tc>
        <w:tc>
          <w:tcPr>
            <w:tcW w:w="5528" w:type="dxa"/>
            <w:gridSpan w:val="4"/>
            <w:tcBorders>
              <w:top w:val="nil"/>
              <w:left w:val="nil"/>
              <w:bottom w:val="nil"/>
              <w:right w:val="nil"/>
            </w:tcBorders>
          </w:tcPr>
          <w:p w:rsidR="00302A44" w:rsidRPr="000E34BD" w:rsidRDefault="00302A44" w:rsidP="00302A44">
            <w:pPr>
              <w:spacing w:before="240"/>
              <w:rPr>
                <w:rFonts w:ascii="Arial" w:hAnsi="Arial" w:cs="Arial"/>
                <w:b/>
                <w:bCs/>
                <w:sz w:val="20"/>
                <w:szCs w:val="20"/>
                <w:u w:val="single"/>
              </w:rPr>
            </w:pPr>
            <w:r w:rsidRPr="000E34BD">
              <w:rPr>
                <w:rFonts w:ascii="Arial" w:hAnsi="Arial" w:cs="Arial"/>
                <w:b/>
                <w:smallCaps/>
                <w:sz w:val="20"/>
                <w:szCs w:val="20"/>
                <w:u w:val="single"/>
                <w:lang w:val="en-GB"/>
              </w:rPr>
              <w:t>Definition</w:t>
            </w:r>
            <w:r w:rsidRPr="000E34BD">
              <w:rPr>
                <w:rFonts w:ascii="Arial" w:hAnsi="Arial" w:cs="Arial"/>
                <w:b/>
                <w:bCs/>
                <w:sz w:val="20"/>
                <w:szCs w:val="20"/>
                <w:u w:val="single"/>
              </w:rPr>
              <w:t>:</w:t>
            </w:r>
          </w:p>
          <w:p w:rsidR="007271D2" w:rsidRPr="000E34BD" w:rsidRDefault="007271D2" w:rsidP="00302A44">
            <w:pPr>
              <w:spacing w:after="240"/>
              <w:rPr>
                <w:rFonts w:ascii="Arial" w:hAnsi="Arial" w:cs="Arial"/>
                <w:bCs/>
                <w:sz w:val="20"/>
                <w:szCs w:val="20"/>
              </w:rPr>
            </w:pPr>
            <w:r w:rsidRPr="000E34BD">
              <w:rPr>
                <w:rFonts w:ascii="Arial" w:hAnsi="Arial" w:cs="Arial"/>
                <w:bCs/>
                <w:sz w:val="20"/>
                <w:szCs w:val="20"/>
              </w:rPr>
              <w:t>Advertising sign which is suspended from, or tethered (tired) to any structure, or tree or pole (with or without supporting framework) and made of paper, plastic, fabric or of similar material. The term includes lighter than air aerial devices, inflatables, bunting, banners, flags and kites.</w:t>
            </w:r>
          </w:p>
          <w:p w:rsidR="00302A44" w:rsidRDefault="00302A44" w:rsidP="00302A44">
            <w:pPr>
              <w:rPr>
                <w:rFonts w:ascii="Arial" w:hAnsi="Arial" w:cs="Arial"/>
                <w:b/>
                <w:bCs/>
                <w:sz w:val="20"/>
                <w:szCs w:val="20"/>
                <w:u w:val="single"/>
              </w:rPr>
            </w:pPr>
            <w:r w:rsidRPr="000E34BD">
              <w:rPr>
                <w:rFonts w:ascii="Arial" w:hAnsi="Arial" w:cs="Arial"/>
                <w:b/>
                <w:smallCaps/>
                <w:sz w:val="20"/>
                <w:szCs w:val="20"/>
                <w:u w:val="single"/>
                <w:lang w:val="en-GB"/>
              </w:rPr>
              <w:t>Requirements</w:t>
            </w:r>
            <w:r w:rsidRPr="000E34BD">
              <w:rPr>
                <w:rFonts w:ascii="Arial" w:hAnsi="Arial" w:cs="Arial"/>
                <w:b/>
                <w:bCs/>
                <w:sz w:val="20"/>
                <w:szCs w:val="20"/>
                <w:u w:val="single"/>
              </w:rPr>
              <w:t>:</w:t>
            </w:r>
          </w:p>
          <w:p w:rsidR="00EC709E" w:rsidRPr="000E34BD" w:rsidRDefault="00EC709E" w:rsidP="00EC709E">
            <w:pPr>
              <w:spacing w:after="240"/>
              <w:rPr>
                <w:rFonts w:ascii="Arial" w:hAnsi="Arial" w:cs="Arial"/>
                <w:b/>
                <w:bCs/>
                <w:sz w:val="20"/>
                <w:szCs w:val="20"/>
                <w:u w:val="single"/>
              </w:rPr>
            </w:pPr>
            <w:r>
              <w:rPr>
                <w:rFonts w:ascii="Arial" w:hAnsi="Arial" w:cs="Arial"/>
                <w:bCs/>
                <w:sz w:val="20"/>
                <w:szCs w:val="24"/>
              </w:rPr>
              <w:t>Not encouraged as device creates visual clutter.</w:t>
            </w:r>
          </w:p>
          <w:p w:rsidR="000E34BD" w:rsidRPr="000E34BD" w:rsidRDefault="000E34BD" w:rsidP="000E34BD">
            <w:pPr>
              <w:spacing w:after="240"/>
              <w:rPr>
                <w:rFonts w:ascii="Arial" w:hAnsi="Arial" w:cs="Arial"/>
                <w:bCs/>
                <w:sz w:val="20"/>
                <w:szCs w:val="20"/>
              </w:rPr>
            </w:pPr>
            <w:r w:rsidRPr="000E34BD">
              <w:rPr>
                <w:rFonts w:ascii="Arial" w:hAnsi="Arial" w:cs="Arial"/>
                <w:bCs/>
                <w:sz w:val="20"/>
                <w:szCs w:val="20"/>
              </w:rPr>
              <w:t>Approvals will be on a temporary basis, no longer than 4 weeks in a 3 month period to ensure the objectives of this policy are achieved; objective 2 of this policy and 1.1.3 of the policy statement.</w:t>
            </w:r>
          </w:p>
          <w:p w:rsidR="000E34BD" w:rsidRPr="000E34BD" w:rsidRDefault="00302A44" w:rsidP="000E34BD">
            <w:pPr>
              <w:rPr>
                <w:rFonts w:ascii="Arial" w:hAnsi="Arial" w:cs="Arial"/>
                <w:b/>
                <w:bCs/>
                <w:sz w:val="20"/>
                <w:szCs w:val="20"/>
                <w:u w:val="single"/>
              </w:rPr>
            </w:pPr>
            <w:r w:rsidRPr="000E34BD">
              <w:rPr>
                <w:rFonts w:ascii="Arial" w:hAnsi="Arial" w:cs="Arial"/>
                <w:b/>
                <w:smallCaps/>
                <w:sz w:val="20"/>
                <w:szCs w:val="20"/>
                <w:u w:val="single"/>
                <w:lang w:val="en-GB"/>
              </w:rPr>
              <w:t>Application</w:t>
            </w:r>
            <w:r w:rsidRPr="000E34BD">
              <w:rPr>
                <w:rFonts w:ascii="Arial" w:hAnsi="Arial" w:cs="Arial"/>
                <w:b/>
                <w:bCs/>
                <w:sz w:val="20"/>
                <w:szCs w:val="20"/>
                <w:u w:val="single"/>
              </w:rPr>
              <w:t>:</w:t>
            </w:r>
          </w:p>
          <w:p w:rsidR="000E34BD" w:rsidRDefault="000E34BD" w:rsidP="000E34BD">
            <w:pPr>
              <w:spacing w:after="240"/>
              <w:rPr>
                <w:rFonts w:ascii="Arial" w:hAnsi="Arial" w:cs="Arial"/>
                <w:bCs/>
                <w:sz w:val="20"/>
                <w:szCs w:val="24"/>
              </w:rPr>
            </w:pPr>
            <w:r w:rsidRPr="003103AE">
              <w:rPr>
                <w:rFonts w:ascii="Arial" w:hAnsi="Arial" w:cs="Arial"/>
                <w:bCs/>
                <w:sz w:val="20"/>
                <w:szCs w:val="24"/>
              </w:rPr>
              <w:t>Requires Planning Approval (Council approval)</w:t>
            </w:r>
          </w:p>
          <w:p w:rsidR="000E34BD" w:rsidRPr="000E34BD" w:rsidRDefault="000E34BD" w:rsidP="000E34BD">
            <w:pPr>
              <w:spacing w:after="240"/>
              <w:rPr>
                <w:rFonts w:ascii="Arial" w:hAnsi="Arial" w:cs="Arial"/>
                <w:b/>
                <w:bCs/>
                <w:color w:val="FF0000"/>
                <w:sz w:val="20"/>
                <w:szCs w:val="20"/>
                <w:u w:val="single"/>
              </w:rPr>
            </w:pPr>
            <w:r w:rsidRPr="000E34BD">
              <w:rPr>
                <w:rFonts w:ascii="Arial" w:hAnsi="Arial" w:cs="Arial"/>
                <w:bCs/>
                <w:sz w:val="16"/>
                <w:szCs w:val="24"/>
              </w:rPr>
              <w:t>Note: In the application an overall signage plan has to be submitted explaining its benefit for the business and justification for the use of this sign.</w:t>
            </w:r>
          </w:p>
        </w:tc>
      </w:tr>
      <w:tr w:rsidR="002B4F89" w:rsidTr="00F17D2B">
        <w:tblPrEx>
          <w:tblLook w:val="0000" w:firstRow="0" w:lastRow="0" w:firstColumn="0" w:lastColumn="0" w:noHBand="0" w:noVBand="0"/>
        </w:tblPrEx>
        <w:trPr>
          <w:trHeight w:val="668"/>
        </w:trPr>
        <w:tc>
          <w:tcPr>
            <w:tcW w:w="9640" w:type="dxa"/>
            <w:gridSpan w:val="6"/>
            <w:tcBorders>
              <w:top w:val="nil"/>
              <w:left w:val="nil"/>
              <w:bottom w:val="nil"/>
              <w:right w:val="nil"/>
            </w:tcBorders>
          </w:tcPr>
          <w:p w:rsidR="002B4F89" w:rsidRPr="00302A44" w:rsidRDefault="002B4F89" w:rsidP="00983E6B">
            <w:pPr>
              <w:ind w:left="108"/>
              <w:rPr>
                <w:rFonts w:ascii="Arial" w:hAnsi="Arial" w:cs="Arial"/>
                <w:b/>
                <w:smallCaps/>
                <w:sz w:val="24"/>
                <w:szCs w:val="24"/>
                <w:u w:val="single"/>
                <w:lang w:val="en-GB"/>
              </w:rPr>
            </w:pPr>
          </w:p>
        </w:tc>
      </w:tr>
      <w:tr w:rsidR="00F76F44" w:rsidTr="00F17D2B">
        <w:tblPrEx>
          <w:tblLook w:val="0000" w:firstRow="0" w:lastRow="0" w:firstColumn="0" w:lastColumn="0" w:noHBand="0" w:noVBand="0"/>
        </w:tblPrEx>
        <w:trPr>
          <w:trHeight w:val="2966"/>
        </w:trPr>
        <w:tc>
          <w:tcPr>
            <w:tcW w:w="4112" w:type="dxa"/>
            <w:gridSpan w:val="2"/>
            <w:tcBorders>
              <w:top w:val="nil"/>
              <w:left w:val="nil"/>
              <w:bottom w:val="nil"/>
              <w:right w:val="nil"/>
            </w:tcBorders>
          </w:tcPr>
          <w:p w:rsidR="00F76F44" w:rsidRPr="003103AE" w:rsidRDefault="00F76F44" w:rsidP="00F76F44">
            <w:pPr>
              <w:spacing w:before="240" w:after="240"/>
              <w:ind w:left="108"/>
              <w:rPr>
                <w:rFonts w:ascii="Arial" w:hAnsi="Arial" w:cs="Arial"/>
                <w:b/>
                <w:bCs/>
                <w:sz w:val="24"/>
                <w:szCs w:val="24"/>
              </w:rPr>
            </w:pPr>
            <w:r w:rsidRPr="003103AE">
              <w:rPr>
                <w:rFonts w:ascii="Arial" w:hAnsi="Arial" w:cs="Arial"/>
                <w:b/>
                <w:bCs/>
                <w:sz w:val="24"/>
                <w:szCs w:val="24"/>
              </w:rPr>
              <w:lastRenderedPageBreak/>
              <w:t>Verandah Signs</w:t>
            </w:r>
          </w:p>
          <w:p w:rsidR="003103AE" w:rsidRDefault="00F76F44" w:rsidP="00F76F44">
            <w:pPr>
              <w:spacing w:before="240" w:after="240"/>
              <w:ind w:left="108"/>
              <w:rPr>
                <w:rFonts w:ascii="Arial" w:hAnsi="Arial" w:cs="Arial"/>
                <w:bCs/>
                <w:sz w:val="24"/>
                <w:szCs w:val="24"/>
              </w:rPr>
            </w:pPr>
            <w:r>
              <w:rPr>
                <w:rFonts w:ascii="Arial" w:hAnsi="Arial" w:cs="Arial"/>
                <w:bCs/>
                <w:sz w:val="24"/>
                <w:szCs w:val="24"/>
              </w:rPr>
              <w:t>(Awning)</w:t>
            </w:r>
          </w:p>
          <w:p w:rsidR="00F76F44" w:rsidRPr="00F76F44" w:rsidRDefault="003103AE" w:rsidP="00F76F44">
            <w:pPr>
              <w:spacing w:before="240" w:after="240"/>
              <w:ind w:left="108"/>
              <w:rPr>
                <w:rFonts w:ascii="Arial" w:hAnsi="Arial" w:cs="Arial"/>
                <w:bCs/>
                <w:sz w:val="24"/>
                <w:szCs w:val="24"/>
              </w:rPr>
            </w:pPr>
            <w:r>
              <w:rPr>
                <w:rFonts w:ascii="Arial" w:hAnsi="Arial" w:cs="Arial"/>
                <w:bCs/>
                <w:sz w:val="24"/>
                <w:szCs w:val="24"/>
              </w:rPr>
              <w:t xml:space="preserve"> </w:t>
            </w:r>
            <w:r>
              <w:rPr>
                <w:rFonts w:ascii="Arial" w:hAnsi="Arial" w:cs="Arial"/>
                <w:bCs/>
                <w:noProof/>
                <w:sz w:val="24"/>
                <w:szCs w:val="24"/>
                <w:lang w:eastAsia="en-AU"/>
              </w:rPr>
              <w:drawing>
                <wp:inline distT="0" distB="0" distL="0" distR="0" wp14:anchorId="4EBD93C5" wp14:editId="59DAC3C8">
                  <wp:extent cx="1656784" cy="1117911"/>
                  <wp:effectExtent l="0" t="0" r="63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1335" cy="1120981"/>
                          </a:xfrm>
                          <a:prstGeom prst="rect">
                            <a:avLst/>
                          </a:prstGeom>
                          <a:noFill/>
                          <a:ln>
                            <a:noFill/>
                          </a:ln>
                        </pic:spPr>
                      </pic:pic>
                    </a:graphicData>
                  </a:graphic>
                </wp:inline>
              </w:drawing>
            </w:r>
          </w:p>
        </w:tc>
        <w:tc>
          <w:tcPr>
            <w:tcW w:w="5528" w:type="dxa"/>
            <w:gridSpan w:val="4"/>
            <w:tcBorders>
              <w:top w:val="nil"/>
              <w:left w:val="nil"/>
              <w:bottom w:val="nil"/>
              <w:right w:val="nil"/>
            </w:tcBorders>
          </w:tcPr>
          <w:p w:rsidR="00302A44" w:rsidRPr="003103AE" w:rsidRDefault="00302A44" w:rsidP="00302A44">
            <w:pPr>
              <w:spacing w:before="240"/>
              <w:rPr>
                <w:rFonts w:ascii="Arial" w:hAnsi="Arial" w:cs="Arial"/>
                <w:b/>
                <w:bCs/>
                <w:sz w:val="20"/>
                <w:szCs w:val="24"/>
                <w:u w:val="single"/>
              </w:rPr>
            </w:pPr>
            <w:r w:rsidRPr="003103AE">
              <w:rPr>
                <w:rFonts w:ascii="Arial" w:hAnsi="Arial" w:cs="Arial"/>
                <w:b/>
                <w:smallCaps/>
                <w:sz w:val="20"/>
                <w:szCs w:val="24"/>
                <w:u w:val="single"/>
                <w:lang w:val="en-GB"/>
              </w:rPr>
              <w:t>Definition</w:t>
            </w:r>
            <w:r w:rsidRPr="003103AE">
              <w:rPr>
                <w:rFonts w:ascii="Arial" w:hAnsi="Arial" w:cs="Arial"/>
                <w:b/>
                <w:bCs/>
                <w:sz w:val="20"/>
                <w:szCs w:val="24"/>
                <w:u w:val="single"/>
              </w:rPr>
              <w:t>:</w:t>
            </w:r>
          </w:p>
          <w:p w:rsidR="00302A44" w:rsidRPr="003103AE" w:rsidRDefault="003103AE" w:rsidP="00302A44">
            <w:pPr>
              <w:spacing w:after="240"/>
              <w:rPr>
                <w:rFonts w:ascii="Arial" w:hAnsi="Arial" w:cs="Arial"/>
                <w:bCs/>
                <w:sz w:val="20"/>
                <w:szCs w:val="24"/>
              </w:rPr>
            </w:pPr>
            <w:r w:rsidRPr="003103AE">
              <w:rPr>
                <w:rFonts w:ascii="Arial" w:hAnsi="Arial" w:cs="Arial"/>
                <w:bCs/>
                <w:sz w:val="20"/>
                <w:szCs w:val="24"/>
              </w:rPr>
              <w:t>An advertising sign fixed to the outer or return fascia of an awning or verandah associated with a commercial building, and includes signs on blinds, sunshades and similar structures</w:t>
            </w:r>
            <w:r w:rsidR="00983E6B">
              <w:rPr>
                <w:rFonts w:ascii="Arial" w:hAnsi="Arial" w:cs="Arial"/>
                <w:bCs/>
                <w:sz w:val="20"/>
                <w:szCs w:val="24"/>
              </w:rPr>
              <w:t>.</w:t>
            </w:r>
          </w:p>
          <w:p w:rsidR="00302A44" w:rsidRPr="003103AE" w:rsidRDefault="00302A44" w:rsidP="00302A44">
            <w:pPr>
              <w:rPr>
                <w:rFonts w:ascii="Arial" w:hAnsi="Arial" w:cs="Arial"/>
                <w:b/>
                <w:bCs/>
                <w:sz w:val="20"/>
                <w:szCs w:val="24"/>
                <w:u w:val="single"/>
              </w:rPr>
            </w:pPr>
            <w:r w:rsidRPr="003103AE">
              <w:rPr>
                <w:rFonts w:ascii="Arial" w:hAnsi="Arial" w:cs="Arial"/>
                <w:b/>
                <w:smallCaps/>
                <w:sz w:val="20"/>
                <w:szCs w:val="24"/>
                <w:u w:val="single"/>
                <w:lang w:val="en-GB"/>
              </w:rPr>
              <w:t>Requirements</w:t>
            </w:r>
            <w:r w:rsidRPr="003103AE">
              <w:rPr>
                <w:rFonts w:ascii="Arial" w:hAnsi="Arial" w:cs="Arial"/>
                <w:b/>
                <w:bCs/>
                <w:sz w:val="20"/>
                <w:szCs w:val="24"/>
                <w:u w:val="single"/>
              </w:rPr>
              <w:t>:</w:t>
            </w:r>
          </w:p>
          <w:p w:rsidR="00302A44" w:rsidRPr="003103AE" w:rsidRDefault="003103AE" w:rsidP="003103AE">
            <w:pPr>
              <w:pStyle w:val="ListParagraph"/>
              <w:numPr>
                <w:ilvl w:val="0"/>
                <w:numId w:val="34"/>
              </w:numPr>
              <w:spacing w:after="240"/>
              <w:rPr>
                <w:rFonts w:ascii="Arial" w:hAnsi="Arial" w:cs="Arial"/>
                <w:bCs/>
                <w:sz w:val="20"/>
                <w:szCs w:val="24"/>
              </w:rPr>
            </w:pPr>
            <w:r w:rsidRPr="003103AE">
              <w:rPr>
                <w:rFonts w:ascii="Arial" w:hAnsi="Arial" w:cs="Arial"/>
                <w:bCs/>
                <w:sz w:val="20"/>
                <w:szCs w:val="24"/>
              </w:rPr>
              <w:t>only one such sign per street frontage of the subject tenancy;</w:t>
            </w:r>
          </w:p>
          <w:p w:rsidR="003103AE" w:rsidRPr="003103AE" w:rsidRDefault="003103AE" w:rsidP="003103AE">
            <w:pPr>
              <w:pStyle w:val="ListParagraph"/>
              <w:numPr>
                <w:ilvl w:val="0"/>
                <w:numId w:val="34"/>
              </w:numPr>
              <w:spacing w:after="240"/>
              <w:rPr>
                <w:rFonts w:ascii="Arial" w:hAnsi="Arial" w:cs="Arial"/>
                <w:bCs/>
                <w:sz w:val="20"/>
                <w:szCs w:val="24"/>
              </w:rPr>
            </w:pPr>
            <w:r w:rsidRPr="003103AE">
              <w:rPr>
                <w:rFonts w:ascii="Arial" w:hAnsi="Arial" w:cs="Arial"/>
                <w:bCs/>
                <w:sz w:val="20"/>
                <w:szCs w:val="24"/>
              </w:rPr>
              <w:t>It has an area of 0.4m</w:t>
            </w:r>
            <w:r w:rsidRPr="003103AE">
              <w:rPr>
                <w:rFonts w:ascii="Arial" w:hAnsi="Arial" w:cs="Arial"/>
                <w:bCs/>
                <w:sz w:val="20"/>
                <w:szCs w:val="24"/>
                <w:vertAlign w:val="superscript"/>
              </w:rPr>
              <w:t>2</w:t>
            </w:r>
            <w:r w:rsidRPr="003103AE">
              <w:rPr>
                <w:rFonts w:ascii="Arial" w:hAnsi="Arial" w:cs="Arial"/>
                <w:bCs/>
                <w:sz w:val="20"/>
                <w:szCs w:val="24"/>
              </w:rPr>
              <w:t xml:space="preserve"> per 1m of street frontage of the subject tenancy (max are of 10m</w:t>
            </w:r>
            <w:r w:rsidRPr="003103AE">
              <w:rPr>
                <w:rFonts w:ascii="Arial" w:hAnsi="Arial" w:cs="Arial"/>
                <w:bCs/>
                <w:sz w:val="20"/>
                <w:szCs w:val="24"/>
                <w:vertAlign w:val="superscript"/>
              </w:rPr>
              <w:t>2</w:t>
            </w:r>
            <w:r w:rsidRPr="003103AE">
              <w:rPr>
                <w:rFonts w:ascii="Arial" w:hAnsi="Arial" w:cs="Arial"/>
                <w:bCs/>
                <w:sz w:val="20"/>
                <w:szCs w:val="24"/>
              </w:rPr>
              <w:t>); and</w:t>
            </w:r>
          </w:p>
          <w:p w:rsidR="003103AE" w:rsidRPr="003103AE" w:rsidRDefault="003103AE" w:rsidP="003103AE">
            <w:pPr>
              <w:pStyle w:val="ListParagraph"/>
              <w:numPr>
                <w:ilvl w:val="0"/>
                <w:numId w:val="34"/>
              </w:numPr>
              <w:spacing w:after="240"/>
              <w:rPr>
                <w:rFonts w:ascii="Arial" w:hAnsi="Arial" w:cs="Arial"/>
                <w:bCs/>
                <w:sz w:val="24"/>
                <w:szCs w:val="24"/>
              </w:rPr>
            </w:pPr>
            <w:r w:rsidRPr="003103AE">
              <w:rPr>
                <w:rFonts w:ascii="Arial" w:hAnsi="Arial" w:cs="Arial"/>
                <w:bCs/>
                <w:sz w:val="20"/>
                <w:szCs w:val="24"/>
              </w:rPr>
              <w:t>Is contained within the width of the building.</w:t>
            </w:r>
          </w:p>
          <w:p w:rsidR="00302A44" w:rsidRDefault="00302A44" w:rsidP="00302A44">
            <w:pPr>
              <w:rPr>
                <w:rFonts w:ascii="Arial" w:hAnsi="Arial" w:cs="Arial"/>
                <w:b/>
                <w:bCs/>
                <w:sz w:val="24"/>
                <w:szCs w:val="24"/>
                <w:u w:val="single"/>
              </w:rPr>
            </w:pPr>
            <w:r>
              <w:rPr>
                <w:rFonts w:ascii="Arial" w:hAnsi="Arial" w:cs="Arial"/>
                <w:b/>
                <w:smallCaps/>
                <w:sz w:val="24"/>
                <w:szCs w:val="24"/>
                <w:u w:val="single"/>
                <w:lang w:val="en-GB"/>
              </w:rPr>
              <w:t>Application</w:t>
            </w:r>
            <w:r>
              <w:rPr>
                <w:rFonts w:ascii="Arial" w:hAnsi="Arial" w:cs="Arial"/>
                <w:b/>
                <w:bCs/>
                <w:sz w:val="24"/>
                <w:szCs w:val="24"/>
                <w:u w:val="single"/>
              </w:rPr>
              <w:t>:</w:t>
            </w:r>
          </w:p>
          <w:p w:rsidR="00F76F44" w:rsidRDefault="003103AE" w:rsidP="00F76F44">
            <w:pPr>
              <w:rPr>
                <w:rFonts w:ascii="Arial" w:hAnsi="Arial" w:cs="Arial"/>
                <w:b/>
                <w:bCs/>
                <w:sz w:val="24"/>
                <w:szCs w:val="24"/>
              </w:rPr>
            </w:pPr>
            <w:r w:rsidRPr="003103AE">
              <w:rPr>
                <w:rFonts w:ascii="Arial" w:hAnsi="Arial" w:cs="Arial"/>
                <w:bCs/>
                <w:sz w:val="20"/>
                <w:szCs w:val="24"/>
              </w:rPr>
              <w:t>Exempted from planning approval providing it complies with the requirements</w:t>
            </w:r>
            <w:r w:rsidR="00983E6B">
              <w:rPr>
                <w:rFonts w:ascii="Arial" w:hAnsi="Arial" w:cs="Arial"/>
                <w:bCs/>
                <w:sz w:val="20"/>
                <w:szCs w:val="24"/>
              </w:rPr>
              <w:t>.</w:t>
            </w:r>
          </w:p>
          <w:p w:rsidR="00F76F44" w:rsidRDefault="00F76F44" w:rsidP="00F76F44">
            <w:pPr>
              <w:spacing w:before="240" w:after="240"/>
              <w:ind w:left="108"/>
              <w:rPr>
                <w:rFonts w:ascii="Arial" w:hAnsi="Arial" w:cs="Arial"/>
                <w:b/>
                <w:bCs/>
                <w:sz w:val="24"/>
                <w:szCs w:val="24"/>
              </w:rPr>
            </w:pPr>
          </w:p>
        </w:tc>
      </w:tr>
      <w:tr w:rsidR="003103AE" w:rsidTr="00F17D2B">
        <w:tblPrEx>
          <w:tblLook w:val="0000" w:firstRow="0" w:lastRow="0" w:firstColumn="0" w:lastColumn="0" w:noHBand="0" w:noVBand="0"/>
        </w:tblPrEx>
        <w:trPr>
          <w:trHeight w:val="152"/>
        </w:trPr>
        <w:tc>
          <w:tcPr>
            <w:tcW w:w="9640" w:type="dxa"/>
            <w:gridSpan w:val="6"/>
            <w:tcBorders>
              <w:top w:val="nil"/>
              <w:left w:val="nil"/>
              <w:bottom w:val="nil"/>
              <w:right w:val="nil"/>
            </w:tcBorders>
          </w:tcPr>
          <w:p w:rsidR="003103AE" w:rsidRPr="00302A44" w:rsidRDefault="003103AE" w:rsidP="00983E6B">
            <w:pPr>
              <w:rPr>
                <w:rFonts w:ascii="Arial" w:hAnsi="Arial" w:cs="Arial"/>
                <w:b/>
                <w:smallCaps/>
                <w:sz w:val="24"/>
                <w:szCs w:val="24"/>
                <w:u w:val="single"/>
                <w:lang w:val="en-GB"/>
              </w:rPr>
            </w:pPr>
          </w:p>
        </w:tc>
      </w:tr>
      <w:tr w:rsidR="00F76F44" w:rsidTr="00F17D2B">
        <w:tblPrEx>
          <w:tblLook w:val="0000" w:firstRow="0" w:lastRow="0" w:firstColumn="0" w:lastColumn="0" w:noHBand="0" w:noVBand="0"/>
        </w:tblPrEx>
        <w:trPr>
          <w:trHeight w:val="1160"/>
        </w:trPr>
        <w:tc>
          <w:tcPr>
            <w:tcW w:w="4112" w:type="dxa"/>
            <w:gridSpan w:val="2"/>
            <w:tcBorders>
              <w:top w:val="nil"/>
              <w:left w:val="nil"/>
              <w:bottom w:val="nil"/>
              <w:right w:val="nil"/>
            </w:tcBorders>
          </w:tcPr>
          <w:p w:rsidR="00F76F44" w:rsidRPr="000E34BD" w:rsidRDefault="000E34BD" w:rsidP="00F76F44">
            <w:pPr>
              <w:spacing w:before="240" w:after="240"/>
              <w:ind w:left="108"/>
              <w:rPr>
                <w:rFonts w:ascii="Arial" w:hAnsi="Arial" w:cs="Arial"/>
                <w:b/>
                <w:bCs/>
                <w:sz w:val="24"/>
                <w:szCs w:val="24"/>
              </w:rPr>
            </w:pPr>
            <w:r w:rsidRPr="000E34BD">
              <w:rPr>
                <w:rFonts w:ascii="Arial" w:hAnsi="Arial" w:cs="Arial"/>
                <w:b/>
                <w:bCs/>
                <w:sz w:val="24"/>
                <w:szCs w:val="24"/>
              </w:rPr>
              <w:t>Vertical</w:t>
            </w:r>
            <w:r w:rsidR="00F76F44" w:rsidRPr="000E34BD">
              <w:rPr>
                <w:rFonts w:ascii="Arial" w:hAnsi="Arial" w:cs="Arial"/>
                <w:b/>
                <w:bCs/>
                <w:sz w:val="24"/>
                <w:szCs w:val="24"/>
              </w:rPr>
              <w:t xml:space="preserve"> Signs</w:t>
            </w:r>
          </w:p>
          <w:p w:rsidR="00F76F44" w:rsidRDefault="004538EF" w:rsidP="00F76F44">
            <w:pPr>
              <w:spacing w:before="240" w:after="240"/>
              <w:ind w:left="108"/>
              <w:rPr>
                <w:rFonts w:ascii="Arial" w:hAnsi="Arial" w:cs="Arial"/>
                <w:b/>
                <w:bCs/>
                <w:sz w:val="24"/>
                <w:szCs w:val="24"/>
              </w:rPr>
            </w:pPr>
            <w:r>
              <w:rPr>
                <w:rFonts w:ascii="Arial" w:hAnsi="Arial" w:cs="Arial"/>
                <w:b/>
                <w:bCs/>
                <w:noProof/>
                <w:color w:val="FF0000"/>
                <w:sz w:val="24"/>
                <w:szCs w:val="24"/>
                <w:lang w:eastAsia="en-AU"/>
              </w:rPr>
              <w:object w:dxaOrig="1440" w:dyaOrig="1440">
                <v:shape id="_x0000_s1036" type="#_x0000_t75" style="position:absolute;left:0;text-align:left;margin-left:36pt;margin-top:13.6pt;width:91.25pt;height:119.05pt;z-index:251671552;mso-position-horizontal-relative:text;mso-position-vertical-relative:text;mso-width-relative:page;mso-height-relative:page">
                  <v:imagedata r:id="rId25" o:title=""/>
                  <w10:wrap type="topAndBottom"/>
                </v:shape>
                <o:OLEObject Type="Embed" ProgID="PBrush" ShapeID="_x0000_s1036" DrawAspect="Content" ObjectID="_1445679037" r:id="rId26"/>
              </w:object>
            </w:r>
          </w:p>
        </w:tc>
        <w:tc>
          <w:tcPr>
            <w:tcW w:w="5528" w:type="dxa"/>
            <w:gridSpan w:val="4"/>
            <w:tcBorders>
              <w:top w:val="nil"/>
              <w:left w:val="nil"/>
              <w:bottom w:val="nil"/>
              <w:right w:val="nil"/>
            </w:tcBorders>
          </w:tcPr>
          <w:p w:rsidR="00302A44" w:rsidRPr="000E34BD" w:rsidRDefault="00302A44" w:rsidP="00302A44">
            <w:pPr>
              <w:spacing w:before="240"/>
              <w:rPr>
                <w:rFonts w:ascii="Arial" w:hAnsi="Arial" w:cs="Arial"/>
                <w:b/>
                <w:bCs/>
                <w:sz w:val="20"/>
                <w:szCs w:val="24"/>
                <w:u w:val="single"/>
              </w:rPr>
            </w:pPr>
            <w:r w:rsidRPr="000E34BD">
              <w:rPr>
                <w:rFonts w:ascii="Arial" w:hAnsi="Arial" w:cs="Arial"/>
                <w:b/>
                <w:smallCaps/>
                <w:sz w:val="20"/>
                <w:szCs w:val="24"/>
                <w:u w:val="single"/>
                <w:lang w:val="en-GB"/>
              </w:rPr>
              <w:t>Definition</w:t>
            </w:r>
            <w:r w:rsidRPr="000E34BD">
              <w:rPr>
                <w:rFonts w:ascii="Arial" w:hAnsi="Arial" w:cs="Arial"/>
                <w:b/>
                <w:bCs/>
                <w:sz w:val="20"/>
                <w:szCs w:val="24"/>
                <w:u w:val="single"/>
              </w:rPr>
              <w:t>:</w:t>
            </w:r>
          </w:p>
          <w:p w:rsidR="00302A44" w:rsidRPr="000E34BD" w:rsidRDefault="000E34BD" w:rsidP="00302A44">
            <w:pPr>
              <w:spacing w:after="240"/>
              <w:rPr>
                <w:rFonts w:ascii="Arial" w:hAnsi="Arial" w:cs="Arial"/>
                <w:bCs/>
                <w:sz w:val="20"/>
                <w:szCs w:val="24"/>
              </w:rPr>
            </w:pPr>
            <w:r w:rsidRPr="000E34BD">
              <w:rPr>
                <w:rFonts w:ascii="Arial" w:hAnsi="Arial" w:cs="Arial"/>
                <w:bCs/>
                <w:sz w:val="20"/>
                <w:szCs w:val="24"/>
              </w:rPr>
              <w:t>A fixed sign parallel to the wall of a building to which it is attached and with its largest dimensions being vertical.</w:t>
            </w:r>
          </w:p>
          <w:p w:rsidR="00302A44" w:rsidRDefault="00302A44" w:rsidP="00302A44">
            <w:pPr>
              <w:rPr>
                <w:rFonts w:ascii="Arial" w:hAnsi="Arial" w:cs="Arial"/>
                <w:b/>
                <w:bCs/>
                <w:sz w:val="24"/>
                <w:szCs w:val="24"/>
                <w:u w:val="single"/>
              </w:rPr>
            </w:pPr>
            <w:r>
              <w:rPr>
                <w:rFonts w:ascii="Arial" w:hAnsi="Arial" w:cs="Arial"/>
                <w:b/>
                <w:smallCaps/>
                <w:sz w:val="24"/>
                <w:szCs w:val="24"/>
                <w:u w:val="single"/>
                <w:lang w:val="en-GB"/>
              </w:rPr>
              <w:t>Requirements</w:t>
            </w:r>
            <w:r>
              <w:rPr>
                <w:rFonts w:ascii="Arial" w:hAnsi="Arial" w:cs="Arial"/>
                <w:b/>
                <w:bCs/>
                <w:sz w:val="24"/>
                <w:szCs w:val="24"/>
                <w:u w:val="single"/>
              </w:rPr>
              <w:t>:</w:t>
            </w:r>
          </w:p>
          <w:p w:rsidR="00302A44" w:rsidRDefault="000E34BD" w:rsidP="00302A44">
            <w:pPr>
              <w:spacing w:after="240"/>
              <w:rPr>
                <w:rFonts w:ascii="Arial" w:hAnsi="Arial" w:cs="Arial"/>
                <w:bCs/>
                <w:sz w:val="24"/>
                <w:szCs w:val="24"/>
              </w:rPr>
            </w:pPr>
            <w:r>
              <w:rPr>
                <w:rFonts w:ascii="Arial" w:hAnsi="Arial" w:cs="Arial"/>
                <w:bCs/>
                <w:sz w:val="24"/>
                <w:szCs w:val="24"/>
              </w:rPr>
              <w:t>A vertical sign shall:</w:t>
            </w:r>
          </w:p>
          <w:p w:rsidR="000E34BD" w:rsidRDefault="000E34BD" w:rsidP="000E34BD">
            <w:pPr>
              <w:pStyle w:val="ListParagraph"/>
              <w:numPr>
                <w:ilvl w:val="0"/>
                <w:numId w:val="38"/>
              </w:numPr>
              <w:spacing w:after="240"/>
              <w:rPr>
                <w:rFonts w:ascii="Arial" w:hAnsi="Arial" w:cs="Arial"/>
                <w:bCs/>
                <w:sz w:val="24"/>
                <w:szCs w:val="24"/>
              </w:rPr>
            </w:pPr>
            <w:r>
              <w:rPr>
                <w:rFonts w:ascii="Arial" w:hAnsi="Arial" w:cs="Arial"/>
                <w:bCs/>
                <w:sz w:val="24"/>
                <w:szCs w:val="24"/>
              </w:rPr>
              <w:t>Not project more than 50mm from the face of the building to which it is attached;</w:t>
            </w:r>
          </w:p>
          <w:p w:rsidR="000E34BD" w:rsidRDefault="000E34BD" w:rsidP="000E34BD">
            <w:pPr>
              <w:pStyle w:val="ListParagraph"/>
              <w:numPr>
                <w:ilvl w:val="0"/>
                <w:numId w:val="38"/>
              </w:numPr>
              <w:spacing w:after="240"/>
              <w:rPr>
                <w:rFonts w:ascii="Arial" w:hAnsi="Arial" w:cs="Arial"/>
                <w:bCs/>
                <w:sz w:val="24"/>
                <w:szCs w:val="24"/>
              </w:rPr>
            </w:pPr>
            <w:r>
              <w:rPr>
                <w:rFonts w:ascii="Arial" w:hAnsi="Arial" w:cs="Arial"/>
                <w:bCs/>
                <w:sz w:val="24"/>
                <w:szCs w:val="24"/>
              </w:rPr>
              <w:t>Not be within 600mm of either end of the wall to which it is attached;</w:t>
            </w:r>
          </w:p>
          <w:p w:rsidR="000E34BD" w:rsidRDefault="000E34BD" w:rsidP="000E34BD">
            <w:pPr>
              <w:pStyle w:val="ListParagraph"/>
              <w:numPr>
                <w:ilvl w:val="0"/>
                <w:numId w:val="38"/>
              </w:numPr>
              <w:spacing w:after="240"/>
              <w:rPr>
                <w:rFonts w:ascii="Arial" w:hAnsi="Arial" w:cs="Arial"/>
                <w:bCs/>
                <w:sz w:val="24"/>
                <w:szCs w:val="24"/>
              </w:rPr>
            </w:pPr>
            <w:r>
              <w:rPr>
                <w:rFonts w:ascii="Arial" w:hAnsi="Arial" w:cs="Arial"/>
                <w:bCs/>
                <w:sz w:val="24"/>
                <w:szCs w:val="24"/>
              </w:rPr>
              <w:t>Be of a height of at least twice its width;</w:t>
            </w:r>
          </w:p>
          <w:p w:rsidR="000E34BD" w:rsidRDefault="000E34BD" w:rsidP="000E34BD">
            <w:pPr>
              <w:pStyle w:val="ListParagraph"/>
              <w:numPr>
                <w:ilvl w:val="0"/>
                <w:numId w:val="38"/>
              </w:numPr>
              <w:spacing w:after="240"/>
              <w:rPr>
                <w:rFonts w:ascii="Arial" w:hAnsi="Arial" w:cs="Arial"/>
                <w:bCs/>
                <w:sz w:val="24"/>
                <w:szCs w:val="24"/>
              </w:rPr>
            </w:pPr>
            <w:r>
              <w:rPr>
                <w:rFonts w:ascii="Arial" w:hAnsi="Arial" w:cs="Arial"/>
                <w:bCs/>
                <w:sz w:val="24"/>
                <w:szCs w:val="24"/>
              </w:rPr>
              <w:t>Not be placed on a corner of a building, except at a street intersection where it may be placed at an angle with the walls so as to be visible from both streets;</w:t>
            </w:r>
          </w:p>
          <w:p w:rsidR="000E34BD" w:rsidRDefault="000E34BD" w:rsidP="000E34BD">
            <w:pPr>
              <w:pStyle w:val="ListParagraph"/>
              <w:numPr>
                <w:ilvl w:val="0"/>
                <w:numId w:val="38"/>
              </w:numPr>
              <w:spacing w:after="240"/>
              <w:rPr>
                <w:rFonts w:ascii="Arial" w:hAnsi="Arial" w:cs="Arial"/>
                <w:bCs/>
                <w:sz w:val="24"/>
                <w:szCs w:val="24"/>
              </w:rPr>
            </w:pPr>
            <w:r>
              <w:rPr>
                <w:rFonts w:ascii="Arial" w:hAnsi="Arial" w:cs="Arial"/>
                <w:bCs/>
                <w:sz w:val="24"/>
                <w:szCs w:val="24"/>
              </w:rPr>
              <w:t>Not exceed 750mm in width exclusive of the back projection; and</w:t>
            </w:r>
          </w:p>
          <w:p w:rsidR="000E34BD" w:rsidRPr="000E34BD" w:rsidRDefault="000E34BD" w:rsidP="000E34BD">
            <w:pPr>
              <w:pStyle w:val="ListParagraph"/>
              <w:numPr>
                <w:ilvl w:val="0"/>
                <w:numId w:val="38"/>
              </w:numPr>
              <w:spacing w:after="240"/>
              <w:rPr>
                <w:rFonts w:ascii="Arial" w:hAnsi="Arial" w:cs="Arial"/>
                <w:bCs/>
                <w:sz w:val="24"/>
                <w:szCs w:val="24"/>
              </w:rPr>
            </w:pPr>
            <w:r>
              <w:rPr>
                <w:rFonts w:ascii="Arial" w:hAnsi="Arial" w:cs="Arial"/>
                <w:bCs/>
                <w:sz w:val="24"/>
                <w:szCs w:val="24"/>
              </w:rPr>
              <w:t>Not exceed 2m</w:t>
            </w:r>
            <w:r>
              <w:rPr>
                <w:rFonts w:ascii="Arial" w:hAnsi="Arial" w:cs="Arial"/>
                <w:bCs/>
                <w:sz w:val="24"/>
                <w:szCs w:val="24"/>
                <w:vertAlign w:val="superscript"/>
              </w:rPr>
              <w:t>2</w:t>
            </w:r>
            <w:r>
              <w:rPr>
                <w:rFonts w:ascii="Arial" w:hAnsi="Arial" w:cs="Arial"/>
                <w:bCs/>
                <w:sz w:val="24"/>
                <w:szCs w:val="24"/>
              </w:rPr>
              <w:t xml:space="preserve"> in total area on premises being a shop or office or both</w:t>
            </w:r>
          </w:p>
          <w:p w:rsidR="00302A44" w:rsidRDefault="00302A44" w:rsidP="00302A44">
            <w:pPr>
              <w:rPr>
                <w:rFonts w:ascii="Arial" w:hAnsi="Arial" w:cs="Arial"/>
                <w:b/>
                <w:bCs/>
                <w:sz w:val="24"/>
                <w:szCs w:val="24"/>
                <w:u w:val="single"/>
              </w:rPr>
            </w:pPr>
            <w:r>
              <w:rPr>
                <w:rFonts w:ascii="Arial" w:hAnsi="Arial" w:cs="Arial"/>
                <w:b/>
                <w:smallCaps/>
                <w:sz w:val="24"/>
                <w:szCs w:val="24"/>
                <w:u w:val="single"/>
                <w:lang w:val="en-GB"/>
              </w:rPr>
              <w:t>Application</w:t>
            </w:r>
            <w:r>
              <w:rPr>
                <w:rFonts w:ascii="Arial" w:hAnsi="Arial" w:cs="Arial"/>
                <w:b/>
                <w:bCs/>
                <w:sz w:val="24"/>
                <w:szCs w:val="24"/>
                <w:u w:val="single"/>
              </w:rPr>
              <w:t>:</w:t>
            </w:r>
          </w:p>
          <w:p w:rsidR="00F76F44" w:rsidRPr="000E34BD" w:rsidRDefault="000E34BD" w:rsidP="00F76F44">
            <w:pPr>
              <w:rPr>
                <w:rFonts w:ascii="Arial" w:hAnsi="Arial" w:cs="Arial"/>
                <w:bCs/>
                <w:sz w:val="24"/>
                <w:szCs w:val="24"/>
              </w:rPr>
            </w:pPr>
            <w:r>
              <w:rPr>
                <w:rFonts w:ascii="Arial" w:hAnsi="Arial" w:cs="Arial"/>
                <w:bCs/>
                <w:sz w:val="24"/>
                <w:szCs w:val="24"/>
              </w:rPr>
              <w:t>Requires Planning Approval (Under Delegation of the Manager of Planning)</w:t>
            </w:r>
          </w:p>
          <w:p w:rsidR="00F76F44" w:rsidRDefault="00F76F44" w:rsidP="00F76F44">
            <w:pPr>
              <w:spacing w:before="240" w:after="240"/>
              <w:ind w:left="108"/>
              <w:rPr>
                <w:rFonts w:ascii="Arial" w:hAnsi="Arial" w:cs="Arial"/>
                <w:b/>
                <w:bCs/>
                <w:sz w:val="24"/>
                <w:szCs w:val="24"/>
              </w:rPr>
            </w:pPr>
          </w:p>
        </w:tc>
      </w:tr>
    </w:tbl>
    <w:p w:rsidR="00F76F44" w:rsidRDefault="00F76F44" w:rsidP="00F76F44">
      <w:pPr>
        <w:spacing w:before="240" w:after="240" w:line="240" w:lineRule="auto"/>
        <w:rPr>
          <w:rFonts w:ascii="Arial" w:hAnsi="Arial" w:cs="Arial"/>
          <w:b/>
          <w:bCs/>
          <w:sz w:val="24"/>
          <w:szCs w:val="24"/>
        </w:rPr>
      </w:pPr>
    </w:p>
    <w:p w:rsidR="00F76F44" w:rsidRDefault="00F76F44" w:rsidP="00F76F44">
      <w:pPr>
        <w:spacing w:before="240" w:after="240" w:line="240" w:lineRule="auto"/>
        <w:rPr>
          <w:rFonts w:ascii="Arial" w:hAnsi="Arial" w:cs="Arial"/>
          <w:b/>
          <w:bCs/>
          <w:sz w:val="24"/>
          <w:szCs w:val="24"/>
        </w:rPr>
      </w:pPr>
    </w:p>
    <w:p w:rsidR="00F76F44" w:rsidRDefault="00F76F44" w:rsidP="00F76F44">
      <w:pPr>
        <w:spacing w:before="240" w:after="240" w:line="240" w:lineRule="auto"/>
        <w:rPr>
          <w:rFonts w:ascii="Arial" w:hAnsi="Arial" w:cs="Arial"/>
          <w:b/>
          <w:bCs/>
          <w:sz w:val="24"/>
          <w:szCs w:val="24"/>
        </w:rPr>
      </w:pPr>
    </w:p>
    <w:p w:rsidR="00F76F44" w:rsidRPr="00FF48D4" w:rsidRDefault="00F76F44" w:rsidP="00F76F44">
      <w:pPr>
        <w:pStyle w:val="ListParagraph"/>
        <w:numPr>
          <w:ilvl w:val="0"/>
          <w:numId w:val="21"/>
        </w:numPr>
        <w:spacing w:before="240" w:after="240" w:line="240" w:lineRule="auto"/>
        <w:rPr>
          <w:rFonts w:ascii="Arial" w:hAnsi="Arial" w:cs="Arial"/>
          <w:b/>
          <w:bCs/>
          <w:sz w:val="24"/>
          <w:szCs w:val="24"/>
        </w:rPr>
      </w:pPr>
      <w:r w:rsidRPr="00FF48D4">
        <w:rPr>
          <w:rFonts w:ascii="Arial" w:hAnsi="Arial" w:cs="Arial"/>
          <w:b/>
          <w:bCs/>
          <w:sz w:val="24"/>
          <w:szCs w:val="24"/>
        </w:rPr>
        <w:lastRenderedPageBreak/>
        <w:t>REMOTE ADVERTISING</w:t>
      </w:r>
    </w:p>
    <w:p w:rsidR="00F76F44" w:rsidRDefault="00F76F44" w:rsidP="00F76F44">
      <w:pPr>
        <w:numPr>
          <w:ilvl w:val="1"/>
          <w:numId w:val="21"/>
        </w:numPr>
        <w:spacing w:before="240" w:after="240" w:line="240" w:lineRule="auto"/>
        <w:ind w:left="709" w:hanging="425"/>
        <w:rPr>
          <w:rFonts w:ascii="Arial" w:hAnsi="Arial" w:cs="Arial"/>
          <w:sz w:val="24"/>
          <w:szCs w:val="24"/>
          <w:lang w:val="en-GB"/>
        </w:rPr>
      </w:pPr>
      <w:r w:rsidRPr="00FF48D4">
        <w:rPr>
          <w:rFonts w:ascii="Arial" w:hAnsi="Arial" w:cs="Arial"/>
          <w:sz w:val="24"/>
          <w:szCs w:val="24"/>
          <w:lang w:val="en-GB"/>
        </w:rPr>
        <w:t>Council will generally not support remote advertising or advance warning signs (other than a service or tourist sign), as this may lead to an undesirable precedent and proliferation of signage to the detriment of the amenity of the Shire</w:t>
      </w:r>
      <w:r>
        <w:rPr>
          <w:rFonts w:ascii="Arial" w:hAnsi="Arial" w:cs="Arial"/>
          <w:sz w:val="24"/>
          <w:szCs w:val="24"/>
          <w:lang w:val="en-GB"/>
        </w:rPr>
        <w:t>.</w:t>
      </w:r>
    </w:p>
    <w:p w:rsidR="00F76F44" w:rsidRDefault="00F76F44" w:rsidP="00F76F44">
      <w:pPr>
        <w:numPr>
          <w:ilvl w:val="1"/>
          <w:numId w:val="21"/>
        </w:numPr>
        <w:spacing w:before="240" w:after="240" w:line="240" w:lineRule="auto"/>
        <w:ind w:left="709" w:hanging="425"/>
        <w:rPr>
          <w:rFonts w:ascii="Arial" w:hAnsi="Arial" w:cs="Arial"/>
          <w:sz w:val="24"/>
          <w:szCs w:val="24"/>
          <w:lang w:val="en-GB"/>
        </w:rPr>
      </w:pPr>
      <w:r w:rsidRPr="000019D9">
        <w:rPr>
          <w:rFonts w:ascii="Arial" w:hAnsi="Arial" w:cs="Arial"/>
          <w:sz w:val="24"/>
          <w:szCs w:val="24"/>
          <w:lang w:val="en-GB"/>
        </w:rPr>
        <w:t>All signage within road</w:t>
      </w:r>
      <w:r>
        <w:rPr>
          <w:rFonts w:ascii="Arial" w:hAnsi="Arial" w:cs="Arial"/>
          <w:sz w:val="24"/>
          <w:szCs w:val="24"/>
          <w:lang w:val="en-GB"/>
        </w:rPr>
        <w:t xml:space="preserve"> reserves must be co-located to maintain the visual amenity of the area.</w:t>
      </w:r>
    </w:p>
    <w:p w:rsidR="00F76F44" w:rsidRPr="000019D9" w:rsidRDefault="00F76F44" w:rsidP="00F76F44">
      <w:pPr>
        <w:numPr>
          <w:ilvl w:val="1"/>
          <w:numId w:val="21"/>
        </w:numPr>
        <w:spacing w:before="240" w:after="240" w:line="240" w:lineRule="auto"/>
        <w:ind w:left="709" w:hanging="425"/>
        <w:rPr>
          <w:rFonts w:ascii="Arial" w:hAnsi="Arial" w:cs="Arial"/>
          <w:sz w:val="24"/>
          <w:szCs w:val="24"/>
          <w:lang w:val="en-GB"/>
        </w:rPr>
      </w:pPr>
      <w:r w:rsidRPr="000019D9">
        <w:rPr>
          <w:rFonts w:ascii="Arial" w:hAnsi="Arial" w:cs="Arial"/>
          <w:sz w:val="24"/>
          <w:szCs w:val="24"/>
          <w:lang w:val="en-GB"/>
        </w:rPr>
        <w:t>All signage within road reserves shall be assessed in accordance with the proposed sign type requirements and clause 1 and 2 of this policy.</w:t>
      </w:r>
    </w:p>
    <w:p w:rsidR="00F76F44" w:rsidRPr="00FF48D4" w:rsidRDefault="00F76F44" w:rsidP="00F76F44">
      <w:pPr>
        <w:numPr>
          <w:ilvl w:val="1"/>
          <w:numId w:val="21"/>
        </w:numPr>
        <w:spacing w:before="240" w:after="240" w:line="240" w:lineRule="auto"/>
        <w:ind w:left="709" w:hanging="425"/>
        <w:rPr>
          <w:rFonts w:ascii="Arial" w:hAnsi="Arial" w:cs="Arial"/>
          <w:sz w:val="24"/>
          <w:szCs w:val="24"/>
          <w:lang w:val="en-GB"/>
        </w:rPr>
      </w:pPr>
      <w:r w:rsidRPr="00FF48D4">
        <w:rPr>
          <w:rFonts w:ascii="Arial" w:hAnsi="Arial" w:cs="Arial"/>
          <w:sz w:val="24"/>
          <w:szCs w:val="24"/>
          <w:lang w:val="en-GB"/>
        </w:rPr>
        <w:t xml:space="preserve">Should any conflict arise between the provisions of the Shire of </w:t>
      </w:r>
      <w:r w:rsidR="00C13D51">
        <w:rPr>
          <w:rFonts w:ascii="Arial" w:hAnsi="Arial" w:cs="Arial"/>
          <w:sz w:val="24"/>
          <w:szCs w:val="24"/>
          <w:lang w:val="en-GB"/>
        </w:rPr>
        <w:t>Moora</w:t>
      </w:r>
      <w:r w:rsidRPr="00FF48D4">
        <w:rPr>
          <w:rFonts w:ascii="Arial" w:hAnsi="Arial" w:cs="Arial"/>
          <w:sz w:val="24"/>
          <w:szCs w:val="24"/>
          <w:lang w:val="en-GB"/>
        </w:rPr>
        <w:t>’s ‘Activities on Thoroughfares and Trading in Thoroughfares and Public Places’ Local Law, then the local law is to prevail.</w:t>
      </w:r>
    </w:p>
    <w:p w:rsidR="00F76F44" w:rsidRPr="00AC41EC" w:rsidRDefault="00F76F44" w:rsidP="00F76F44">
      <w:pPr>
        <w:numPr>
          <w:ilvl w:val="1"/>
          <w:numId w:val="21"/>
        </w:numPr>
        <w:spacing w:before="240" w:after="240" w:line="240" w:lineRule="auto"/>
        <w:ind w:left="709" w:hanging="425"/>
        <w:rPr>
          <w:rFonts w:ascii="Arial" w:hAnsi="Arial" w:cs="Arial"/>
          <w:b/>
          <w:sz w:val="24"/>
          <w:szCs w:val="24"/>
          <w:lang w:val="en-GB"/>
        </w:rPr>
      </w:pPr>
      <w:r w:rsidRPr="00AC41EC">
        <w:rPr>
          <w:rFonts w:ascii="Arial" w:hAnsi="Arial" w:cs="Arial"/>
          <w:b/>
          <w:sz w:val="24"/>
          <w:szCs w:val="24"/>
          <w:lang w:val="en-GB"/>
        </w:rPr>
        <w:t xml:space="preserve">Signage within Road Reserves inside </w:t>
      </w:r>
      <w:r w:rsidR="003D071D">
        <w:rPr>
          <w:rFonts w:ascii="Arial" w:hAnsi="Arial" w:cs="Arial"/>
          <w:b/>
          <w:sz w:val="24"/>
          <w:szCs w:val="24"/>
          <w:lang w:val="en-GB"/>
        </w:rPr>
        <w:t>Moora</w:t>
      </w:r>
      <w:r w:rsidRPr="00AC41EC">
        <w:rPr>
          <w:rFonts w:ascii="Arial" w:hAnsi="Arial" w:cs="Arial"/>
          <w:b/>
          <w:sz w:val="24"/>
          <w:szCs w:val="24"/>
          <w:lang w:val="en-GB"/>
        </w:rPr>
        <w:t xml:space="preserve"> Townsite</w:t>
      </w:r>
    </w:p>
    <w:p w:rsidR="00F76F44" w:rsidRDefault="00F76F44" w:rsidP="00F76F44">
      <w:pPr>
        <w:numPr>
          <w:ilvl w:val="2"/>
          <w:numId w:val="21"/>
        </w:numPr>
        <w:spacing w:before="240" w:after="240" w:line="240" w:lineRule="auto"/>
        <w:ind w:left="1418" w:hanging="709"/>
        <w:rPr>
          <w:rFonts w:ascii="Arial" w:hAnsi="Arial" w:cs="Arial"/>
          <w:sz w:val="24"/>
          <w:szCs w:val="24"/>
          <w:lang w:val="en-GB"/>
        </w:rPr>
      </w:pPr>
      <w:r w:rsidRPr="00AC41EC">
        <w:rPr>
          <w:rFonts w:ascii="Arial" w:hAnsi="Arial" w:cs="Arial"/>
          <w:sz w:val="24"/>
          <w:szCs w:val="24"/>
          <w:lang w:val="en-GB"/>
        </w:rPr>
        <w:t xml:space="preserve">Notwithstanding any provisions in this policy, no signage other than that erected by the Shire of </w:t>
      </w:r>
      <w:r w:rsidR="00C13D51">
        <w:rPr>
          <w:rFonts w:ascii="Arial" w:hAnsi="Arial" w:cs="Arial"/>
          <w:sz w:val="24"/>
          <w:szCs w:val="24"/>
          <w:lang w:val="en-GB"/>
        </w:rPr>
        <w:t>Moora</w:t>
      </w:r>
      <w:r w:rsidRPr="00AC41EC">
        <w:rPr>
          <w:rFonts w:ascii="Arial" w:hAnsi="Arial" w:cs="Arial"/>
          <w:sz w:val="24"/>
          <w:szCs w:val="24"/>
          <w:lang w:val="en-GB"/>
        </w:rPr>
        <w:t xml:space="preserve"> is to be approved within the road reserve on </w:t>
      </w:r>
      <w:r w:rsidR="003D071D">
        <w:rPr>
          <w:rFonts w:ascii="Arial" w:hAnsi="Arial" w:cs="Arial"/>
          <w:sz w:val="24"/>
          <w:szCs w:val="24"/>
          <w:lang w:val="en-GB"/>
        </w:rPr>
        <w:t>Robert’s</w:t>
      </w:r>
      <w:r w:rsidRPr="00AC41EC">
        <w:rPr>
          <w:rFonts w:ascii="Arial" w:hAnsi="Arial" w:cs="Arial"/>
          <w:sz w:val="24"/>
          <w:szCs w:val="24"/>
          <w:lang w:val="en-GB"/>
        </w:rPr>
        <w:t xml:space="preserve"> Street</w:t>
      </w:r>
      <w:r w:rsidR="003D071D">
        <w:rPr>
          <w:rFonts w:ascii="Arial" w:hAnsi="Arial" w:cs="Arial"/>
          <w:sz w:val="24"/>
          <w:szCs w:val="24"/>
          <w:lang w:val="en-GB"/>
        </w:rPr>
        <w:t>, Gardiner Street, Tootra Street, Dandaragan Street and part of Berkshire valley Road and Dandaragan road</w:t>
      </w:r>
      <w:r w:rsidRPr="00AC41EC">
        <w:rPr>
          <w:rFonts w:ascii="Arial" w:hAnsi="Arial" w:cs="Arial"/>
          <w:sz w:val="24"/>
          <w:szCs w:val="24"/>
          <w:lang w:val="en-GB"/>
        </w:rPr>
        <w:t xml:space="preserve"> inside the 50k/h and 60k/h speed limit zones.</w:t>
      </w:r>
    </w:p>
    <w:p w:rsidR="00F76F44" w:rsidRDefault="00F76F44" w:rsidP="00F76F44">
      <w:pPr>
        <w:numPr>
          <w:ilvl w:val="2"/>
          <w:numId w:val="21"/>
        </w:numPr>
        <w:spacing w:before="240" w:after="240" w:line="240" w:lineRule="auto"/>
        <w:ind w:left="1418" w:hanging="709"/>
        <w:rPr>
          <w:rFonts w:ascii="Arial" w:hAnsi="Arial" w:cs="Arial"/>
          <w:sz w:val="24"/>
          <w:szCs w:val="24"/>
          <w:lang w:val="en-GB"/>
        </w:rPr>
      </w:pPr>
      <w:r w:rsidRPr="00CE7EF1">
        <w:rPr>
          <w:rFonts w:ascii="Arial" w:hAnsi="Arial" w:cs="Arial"/>
          <w:sz w:val="24"/>
          <w:szCs w:val="24"/>
          <w:lang w:val="en-GB"/>
        </w:rPr>
        <w:t>The Shire may provide signage of varying sizes and charge fees for the inclusion of advertisements in such signs.</w:t>
      </w:r>
    </w:p>
    <w:p w:rsidR="00F76F44" w:rsidRPr="00CE7EF1" w:rsidRDefault="00F76F44" w:rsidP="00F76F44">
      <w:pPr>
        <w:numPr>
          <w:ilvl w:val="2"/>
          <w:numId w:val="21"/>
        </w:numPr>
        <w:spacing w:before="240" w:after="240" w:line="240" w:lineRule="auto"/>
        <w:ind w:left="1418" w:hanging="709"/>
        <w:rPr>
          <w:rFonts w:ascii="Arial" w:hAnsi="Arial" w:cs="Arial"/>
          <w:sz w:val="24"/>
          <w:szCs w:val="24"/>
          <w:lang w:val="en-GB"/>
        </w:rPr>
      </w:pPr>
      <w:r w:rsidRPr="00CE7EF1">
        <w:rPr>
          <w:rFonts w:ascii="Arial" w:hAnsi="Arial" w:cs="Arial"/>
          <w:sz w:val="24"/>
          <w:szCs w:val="24"/>
          <w:lang w:val="en-GB"/>
        </w:rPr>
        <w:t xml:space="preserve">The Shire is responsible for the approval, installation and routine maintenance </w:t>
      </w:r>
      <w:r>
        <w:rPr>
          <w:rFonts w:ascii="Arial" w:hAnsi="Arial" w:cs="Arial"/>
          <w:sz w:val="24"/>
          <w:szCs w:val="24"/>
          <w:lang w:val="en-GB"/>
        </w:rPr>
        <w:t>of these signs</w:t>
      </w:r>
      <w:r w:rsidRPr="00CE7EF1">
        <w:rPr>
          <w:rFonts w:ascii="Arial" w:hAnsi="Arial" w:cs="Arial"/>
          <w:sz w:val="24"/>
          <w:szCs w:val="24"/>
          <w:lang w:val="en-GB"/>
        </w:rPr>
        <w:t>. In all cases the Shire retains ownership of the signs and the right to relocate, modify or remove them as necessary.</w:t>
      </w:r>
    </w:p>
    <w:p w:rsidR="00F76F44" w:rsidRDefault="00F76F44" w:rsidP="00F76F44">
      <w:pPr>
        <w:numPr>
          <w:ilvl w:val="2"/>
          <w:numId w:val="21"/>
        </w:numPr>
        <w:spacing w:before="240" w:after="240" w:line="240" w:lineRule="auto"/>
        <w:ind w:left="1418" w:hanging="709"/>
        <w:rPr>
          <w:rFonts w:ascii="Arial" w:hAnsi="Arial" w:cs="Arial"/>
          <w:sz w:val="24"/>
          <w:szCs w:val="24"/>
          <w:lang w:val="en-GB"/>
        </w:rPr>
      </w:pPr>
      <w:r w:rsidRPr="00CD369E">
        <w:rPr>
          <w:rFonts w:ascii="Arial" w:hAnsi="Arial" w:cs="Arial"/>
          <w:sz w:val="24"/>
          <w:szCs w:val="24"/>
          <w:lang w:val="en-GB"/>
        </w:rPr>
        <w:t xml:space="preserve">Signage </w:t>
      </w:r>
      <w:r>
        <w:rPr>
          <w:rFonts w:ascii="Arial" w:hAnsi="Arial" w:cs="Arial"/>
          <w:sz w:val="24"/>
          <w:szCs w:val="24"/>
          <w:lang w:val="en-GB"/>
        </w:rPr>
        <w:t>will</w:t>
      </w:r>
      <w:r w:rsidRPr="00CD369E">
        <w:rPr>
          <w:rFonts w:ascii="Arial" w:hAnsi="Arial" w:cs="Arial"/>
          <w:sz w:val="24"/>
          <w:szCs w:val="24"/>
          <w:lang w:val="en-GB"/>
        </w:rPr>
        <w:t xml:space="preserve"> be required to be co-located by the Shire and therefore any further </w:t>
      </w:r>
      <w:r>
        <w:rPr>
          <w:rFonts w:ascii="Arial" w:hAnsi="Arial" w:cs="Arial"/>
          <w:sz w:val="24"/>
          <w:szCs w:val="24"/>
          <w:lang w:val="en-GB"/>
        </w:rPr>
        <w:t>advertisements</w:t>
      </w:r>
      <w:r w:rsidRPr="00CD369E">
        <w:rPr>
          <w:rFonts w:ascii="Arial" w:hAnsi="Arial" w:cs="Arial"/>
          <w:sz w:val="24"/>
          <w:szCs w:val="24"/>
          <w:lang w:val="en-GB"/>
        </w:rPr>
        <w:t xml:space="preserve"> may be required to use existing signage infrastructure.</w:t>
      </w:r>
    </w:p>
    <w:p w:rsidR="00F76F44" w:rsidRPr="00E72E05" w:rsidRDefault="00F76F44" w:rsidP="00F76F44">
      <w:pPr>
        <w:numPr>
          <w:ilvl w:val="1"/>
          <w:numId w:val="21"/>
        </w:numPr>
        <w:spacing w:before="240" w:after="240" w:line="240" w:lineRule="auto"/>
        <w:ind w:left="709" w:hanging="425"/>
        <w:rPr>
          <w:rFonts w:ascii="Arial" w:hAnsi="Arial" w:cs="Arial"/>
          <w:b/>
          <w:sz w:val="24"/>
          <w:szCs w:val="24"/>
          <w:lang w:val="en-GB"/>
        </w:rPr>
      </w:pPr>
      <w:r w:rsidRPr="00E72E05">
        <w:rPr>
          <w:rFonts w:ascii="Arial" w:hAnsi="Arial" w:cs="Arial"/>
          <w:b/>
          <w:sz w:val="24"/>
          <w:szCs w:val="24"/>
          <w:lang w:val="en-GB"/>
        </w:rPr>
        <w:t xml:space="preserve">Signage within Road Reserves outside </w:t>
      </w:r>
      <w:r w:rsidR="003D071D">
        <w:rPr>
          <w:rFonts w:ascii="Arial" w:hAnsi="Arial" w:cs="Arial"/>
          <w:b/>
          <w:sz w:val="24"/>
          <w:szCs w:val="24"/>
          <w:lang w:val="en-GB"/>
        </w:rPr>
        <w:t>Moora</w:t>
      </w:r>
      <w:r w:rsidRPr="00E72E05">
        <w:rPr>
          <w:rFonts w:ascii="Arial" w:hAnsi="Arial" w:cs="Arial"/>
          <w:b/>
          <w:sz w:val="24"/>
          <w:szCs w:val="24"/>
          <w:lang w:val="en-GB"/>
        </w:rPr>
        <w:t xml:space="preserve"> Townsite</w:t>
      </w:r>
      <w:r w:rsidR="00E4416E">
        <w:rPr>
          <w:rFonts w:ascii="Arial" w:hAnsi="Arial" w:cs="Arial"/>
          <w:b/>
          <w:sz w:val="24"/>
          <w:szCs w:val="24"/>
          <w:lang w:val="en-GB"/>
        </w:rPr>
        <w:t>, Watheroo Townsite and Miling Townsite</w:t>
      </w:r>
      <w:r w:rsidRPr="00E72E05">
        <w:rPr>
          <w:rFonts w:ascii="Arial" w:hAnsi="Arial" w:cs="Arial"/>
          <w:b/>
          <w:sz w:val="24"/>
          <w:szCs w:val="24"/>
          <w:lang w:val="en-GB"/>
        </w:rPr>
        <w:t>.</w:t>
      </w:r>
    </w:p>
    <w:p w:rsidR="00F76F44" w:rsidRPr="00EE2075" w:rsidRDefault="00F76F44" w:rsidP="00F76F44">
      <w:pPr>
        <w:numPr>
          <w:ilvl w:val="2"/>
          <w:numId w:val="21"/>
        </w:numPr>
        <w:spacing w:before="240" w:after="240" w:line="240" w:lineRule="auto"/>
        <w:ind w:left="1418" w:hanging="709"/>
        <w:rPr>
          <w:rFonts w:ascii="Arial" w:hAnsi="Arial" w:cs="Arial"/>
          <w:sz w:val="24"/>
          <w:szCs w:val="24"/>
          <w:lang w:val="en-GB"/>
        </w:rPr>
      </w:pPr>
      <w:r>
        <w:rPr>
          <w:rFonts w:ascii="Arial" w:hAnsi="Arial" w:cs="Arial"/>
          <w:sz w:val="24"/>
          <w:szCs w:val="24"/>
        </w:rPr>
        <w:t xml:space="preserve">Council </w:t>
      </w:r>
      <w:r w:rsidRPr="00EE2075">
        <w:rPr>
          <w:rFonts w:ascii="Arial" w:hAnsi="Arial" w:cs="Arial"/>
          <w:sz w:val="24"/>
          <w:szCs w:val="24"/>
        </w:rPr>
        <w:t xml:space="preserve">may consider a planning application for </w:t>
      </w:r>
      <w:r w:rsidRPr="00EE2075">
        <w:rPr>
          <w:rFonts w:ascii="Arial" w:hAnsi="Arial" w:cs="Arial"/>
          <w:sz w:val="24"/>
          <w:szCs w:val="24"/>
          <w:lang w:val="en-GB"/>
        </w:rPr>
        <w:t>a development sign (given that the development is within close proximity to the sign), a sign advertising a tourist attraction, community association or no</w:t>
      </w:r>
      <w:r>
        <w:rPr>
          <w:rFonts w:ascii="Arial" w:hAnsi="Arial" w:cs="Arial"/>
          <w:sz w:val="24"/>
          <w:szCs w:val="24"/>
          <w:lang w:val="en-GB"/>
        </w:rPr>
        <w:t xml:space="preserve">t </w:t>
      </w:r>
      <w:r w:rsidRPr="00EE2075">
        <w:rPr>
          <w:rFonts w:ascii="Arial" w:hAnsi="Arial" w:cs="Arial"/>
          <w:sz w:val="24"/>
          <w:szCs w:val="24"/>
          <w:lang w:val="en-GB"/>
        </w:rPr>
        <w:t xml:space="preserve">for profit organisation </w:t>
      </w:r>
      <w:r w:rsidRPr="00EE2075">
        <w:rPr>
          <w:rFonts w:ascii="Arial" w:hAnsi="Arial" w:cs="Arial"/>
          <w:sz w:val="24"/>
          <w:szCs w:val="24"/>
        </w:rPr>
        <w:t xml:space="preserve">on properties, buildings or reserves that are not directly related to that sign </w:t>
      </w:r>
      <w:r w:rsidRPr="00EE2075">
        <w:rPr>
          <w:rFonts w:ascii="Arial" w:hAnsi="Arial" w:cs="Arial"/>
          <w:sz w:val="24"/>
          <w:szCs w:val="24"/>
          <w:lang w:val="en-GB"/>
        </w:rPr>
        <w:t>outside the 50km/hr and 60</w:t>
      </w:r>
      <w:r>
        <w:rPr>
          <w:rFonts w:ascii="Arial" w:hAnsi="Arial" w:cs="Arial"/>
          <w:sz w:val="24"/>
          <w:szCs w:val="24"/>
          <w:lang w:val="en-GB"/>
        </w:rPr>
        <w:t xml:space="preserve">km/hr speed zones in </w:t>
      </w:r>
      <w:r w:rsidR="00E4416E">
        <w:rPr>
          <w:rFonts w:ascii="Arial" w:hAnsi="Arial" w:cs="Arial"/>
          <w:sz w:val="24"/>
          <w:szCs w:val="24"/>
          <w:lang w:val="en-GB"/>
        </w:rPr>
        <w:t>Moora, Watheroo and Miling</w:t>
      </w:r>
      <w:r>
        <w:rPr>
          <w:rFonts w:ascii="Arial" w:hAnsi="Arial" w:cs="Arial"/>
          <w:sz w:val="24"/>
          <w:szCs w:val="24"/>
          <w:lang w:val="en-GB"/>
        </w:rPr>
        <w:t xml:space="preserve"> </w:t>
      </w:r>
      <w:r w:rsidRPr="00EE2075">
        <w:rPr>
          <w:rFonts w:ascii="Arial" w:hAnsi="Arial" w:cs="Arial"/>
          <w:sz w:val="24"/>
          <w:szCs w:val="24"/>
        </w:rPr>
        <w:t>in the following circumstances:</w:t>
      </w:r>
    </w:p>
    <w:p w:rsidR="00F76F44" w:rsidRPr="00EE2075" w:rsidRDefault="00F76F44" w:rsidP="00F76F44">
      <w:pPr>
        <w:pStyle w:val="ListParagraph"/>
        <w:numPr>
          <w:ilvl w:val="0"/>
          <w:numId w:val="22"/>
        </w:numPr>
        <w:spacing w:before="240" w:after="240" w:line="240" w:lineRule="auto"/>
        <w:ind w:left="1843" w:hanging="283"/>
        <w:rPr>
          <w:rFonts w:ascii="Arial" w:hAnsi="Arial" w:cs="Arial"/>
          <w:sz w:val="24"/>
          <w:szCs w:val="24"/>
          <w:lang w:val="en-GB"/>
        </w:rPr>
      </w:pPr>
      <w:r w:rsidRPr="00EE2075">
        <w:rPr>
          <w:rFonts w:ascii="Arial" w:hAnsi="Arial" w:cs="Arial"/>
          <w:sz w:val="24"/>
          <w:szCs w:val="24"/>
        </w:rPr>
        <w:t>Where the proponent can prove to Council that there is a need from an economic view to have such a sign or advertising;</w:t>
      </w:r>
    </w:p>
    <w:p w:rsidR="00F76F44" w:rsidRDefault="00F76F44" w:rsidP="00F76F44">
      <w:pPr>
        <w:pStyle w:val="ListParagraph"/>
        <w:numPr>
          <w:ilvl w:val="0"/>
          <w:numId w:val="22"/>
        </w:numPr>
        <w:ind w:left="1843" w:hanging="283"/>
        <w:rPr>
          <w:rFonts w:ascii="Arial" w:hAnsi="Arial" w:cs="Arial"/>
          <w:sz w:val="24"/>
          <w:szCs w:val="24"/>
        </w:rPr>
      </w:pPr>
      <w:r w:rsidRPr="00EE2075">
        <w:rPr>
          <w:rFonts w:ascii="Arial" w:hAnsi="Arial" w:cs="Arial"/>
          <w:sz w:val="24"/>
          <w:szCs w:val="24"/>
        </w:rPr>
        <w:lastRenderedPageBreak/>
        <w:t>Where the sign falls within the definition of ‘Special Events Sign’, and will be only placed on the property, buildings or reserves for the period that the special event is being run;</w:t>
      </w:r>
      <w:r>
        <w:rPr>
          <w:rFonts w:ascii="Arial" w:hAnsi="Arial" w:cs="Arial"/>
          <w:sz w:val="24"/>
          <w:szCs w:val="24"/>
        </w:rPr>
        <w:t xml:space="preserve"> and </w:t>
      </w:r>
    </w:p>
    <w:p w:rsidR="00F76F44" w:rsidRPr="00EE2075" w:rsidRDefault="00F76F44" w:rsidP="00F76F44">
      <w:pPr>
        <w:pStyle w:val="ListParagraph"/>
        <w:numPr>
          <w:ilvl w:val="0"/>
          <w:numId w:val="22"/>
        </w:numPr>
        <w:ind w:left="1843" w:hanging="283"/>
        <w:rPr>
          <w:rFonts w:ascii="Arial" w:hAnsi="Arial" w:cs="Arial"/>
          <w:sz w:val="24"/>
          <w:szCs w:val="24"/>
        </w:rPr>
      </w:pPr>
      <w:r>
        <w:rPr>
          <w:rFonts w:ascii="Arial" w:hAnsi="Arial" w:cs="Arial"/>
          <w:sz w:val="24"/>
          <w:szCs w:val="24"/>
        </w:rPr>
        <w:t xml:space="preserve">In any other situations that Council sees fit. </w:t>
      </w:r>
    </w:p>
    <w:p w:rsidR="00F76F44" w:rsidRPr="00381FEF" w:rsidRDefault="00F76F44" w:rsidP="00F76F44">
      <w:pPr>
        <w:numPr>
          <w:ilvl w:val="2"/>
          <w:numId w:val="21"/>
        </w:numPr>
        <w:spacing w:before="240" w:after="240" w:line="240" w:lineRule="auto"/>
        <w:ind w:left="1418" w:hanging="709"/>
        <w:rPr>
          <w:rFonts w:ascii="Arial" w:hAnsi="Arial" w:cs="Arial"/>
          <w:sz w:val="24"/>
          <w:szCs w:val="24"/>
          <w:lang w:val="en-GB"/>
        </w:rPr>
      </w:pPr>
      <w:r>
        <w:rPr>
          <w:rFonts w:ascii="Arial" w:hAnsi="Arial" w:cs="Arial"/>
          <w:sz w:val="24"/>
          <w:szCs w:val="24"/>
          <w:lang w:val="en-GB"/>
        </w:rPr>
        <w:t xml:space="preserve">Applicants are advised that signage within Road Reserves may require the dual approval of Council and Main Roads WA. In most instances Main Roads WA require the approval of Council before an application for signage can be considered. The requirement for Main Roads WA approval is only a requirement on roads under the care, control and responsibility of Main Roads WA. </w:t>
      </w:r>
    </w:p>
    <w:p w:rsidR="00F76F44" w:rsidRPr="00142973" w:rsidRDefault="00F76F44" w:rsidP="00F76F44">
      <w:pPr>
        <w:numPr>
          <w:ilvl w:val="2"/>
          <w:numId w:val="21"/>
        </w:numPr>
        <w:spacing w:before="240" w:after="240" w:line="240" w:lineRule="auto"/>
        <w:ind w:left="1418" w:hanging="709"/>
        <w:rPr>
          <w:rFonts w:ascii="Arial" w:hAnsi="Arial" w:cs="Arial"/>
          <w:sz w:val="24"/>
          <w:szCs w:val="24"/>
          <w:lang w:val="en-GB"/>
        </w:rPr>
      </w:pPr>
      <w:r>
        <w:rPr>
          <w:rFonts w:ascii="Arial" w:hAnsi="Arial" w:cs="Arial"/>
          <w:sz w:val="24"/>
          <w:szCs w:val="24"/>
        </w:rPr>
        <w:t xml:space="preserve">Council in considering applications may have regard to Main Roads WA Guidelines ‘Guide to the Management of Roadside Advertising’. </w:t>
      </w:r>
    </w:p>
    <w:p w:rsidR="00F76F44" w:rsidRPr="00D35CF1" w:rsidRDefault="00F76F44" w:rsidP="00F76F44">
      <w:pPr>
        <w:numPr>
          <w:ilvl w:val="1"/>
          <w:numId w:val="21"/>
        </w:numPr>
        <w:spacing w:before="240" w:after="240" w:line="240" w:lineRule="auto"/>
        <w:ind w:left="709" w:hanging="425"/>
        <w:rPr>
          <w:rFonts w:ascii="Arial" w:hAnsi="Arial" w:cs="Arial"/>
          <w:b/>
          <w:sz w:val="24"/>
          <w:szCs w:val="24"/>
          <w:lang w:val="en-GB"/>
        </w:rPr>
      </w:pPr>
      <w:r w:rsidRPr="00D35CF1">
        <w:rPr>
          <w:rFonts w:ascii="Arial" w:hAnsi="Arial" w:cs="Arial"/>
          <w:b/>
          <w:sz w:val="24"/>
          <w:szCs w:val="24"/>
          <w:lang w:val="en-GB"/>
        </w:rPr>
        <w:t>Signage Register</w:t>
      </w:r>
    </w:p>
    <w:p w:rsidR="00F76F44" w:rsidRPr="00D35CF1" w:rsidRDefault="00F76F44" w:rsidP="00F76F44">
      <w:pPr>
        <w:numPr>
          <w:ilvl w:val="2"/>
          <w:numId w:val="21"/>
        </w:numPr>
        <w:spacing w:before="240" w:after="240" w:line="240" w:lineRule="auto"/>
        <w:ind w:hanging="11"/>
        <w:rPr>
          <w:rFonts w:ascii="Arial" w:hAnsi="Arial" w:cs="Arial"/>
          <w:sz w:val="24"/>
          <w:szCs w:val="24"/>
          <w:lang w:val="en-GB"/>
        </w:rPr>
      </w:pPr>
      <w:r w:rsidRPr="00D35CF1">
        <w:rPr>
          <w:rFonts w:ascii="Arial" w:hAnsi="Arial" w:cs="Arial"/>
          <w:sz w:val="24"/>
          <w:szCs w:val="24"/>
          <w:lang w:val="en-GB"/>
        </w:rPr>
        <w:t xml:space="preserve">Council will maintain a register of approved signs on Public Land. </w:t>
      </w:r>
    </w:p>
    <w:p w:rsidR="00F76F44" w:rsidRPr="00DD30D2" w:rsidRDefault="00F76F44" w:rsidP="00F76F44">
      <w:pPr>
        <w:pStyle w:val="ListParagraph"/>
        <w:numPr>
          <w:ilvl w:val="1"/>
          <w:numId w:val="21"/>
        </w:numPr>
        <w:tabs>
          <w:tab w:val="left" w:pos="1418"/>
        </w:tabs>
        <w:spacing w:before="240" w:after="240" w:line="240" w:lineRule="auto"/>
        <w:contextualSpacing w:val="0"/>
        <w:rPr>
          <w:rFonts w:ascii="Arial" w:hAnsi="Arial" w:cs="Arial"/>
          <w:b/>
          <w:sz w:val="24"/>
          <w:szCs w:val="24"/>
          <w:lang w:val="en-GB"/>
        </w:rPr>
      </w:pPr>
      <w:r w:rsidRPr="00DD30D2">
        <w:rPr>
          <w:rFonts w:ascii="Arial" w:hAnsi="Arial" w:cs="Arial"/>
          <w:b/>
          <w:sz w:val="24"/>
          <w:szCs w:val="24"/>
          <w:lang w:val="en-GB"/>
        </w:rPr>
        <w:t>Sign Liability</w:t>
      </w:r>
    </w:p>
    <w:p w:rsidR="00F76F44" w:rsidRPr="00DD30D2" w:rsidRDefault="00F76F44" w:rsidP="00F76F44">
      <w:pPr>
        <w:pStyle w:val="ListParagraph"/>
        <w:numPr>
          <w:ilvl w:val="2"/>
          <w:numId w:val="21"/>
        </w:numPr>
        <w:tabs>
          <w:tab w:val="left" w:pos="1418"/>
        </w:tabs>
        <w:spacing w:before="240" w:after="240" w:line="240" w:lineRule="auto"/>
        <w:ind w:left="1418" w:hanging="709"/>
        <w:contextualSpacing w:val="0"/>
        <w:rPr>
          <w:rFonts w:ascii="Arial" w:hAnsi="Arial" w:cs="Arial"/>
          <w:b/>
          <w:sz w:val="24"/>
          <w:szCs w:val="24"/>
          <w:lang w:val="en-GB"/>
        </w:rPr>
      </w:pPr>
      <w:r w:rsidRPr="00DD30D2">
        <w:rPr>
          <w:rFonts w:ascii="Arial" w:hAnsi="Arial" w:cs="Arial"/>
          <w:sz w:val="24"/>
          <w:szCs w:val="24"/>
          <w:lang w:val="en-GB"/>
        </w:rPr>
        <w:t>Council takes no responsibility for any damage to, theft of or claims arising from a sign within the road reserve.</w:t>
      </w:r>
    </w:p>
    <w:p w:rsidR="00F76F44" w:rsidRPr="00DD30D2" w:rsidRDefault="00F76F44" w:rsidP="00F76F44">
      <w:pPr>
        <w:pStyle w:val="ListParagraph"/>
        <w:numPr>
          <w:ilvl w:val="2"/>
          <w:numId w:val="21"/>
        </w:numPr>
        <w:tabs>
          <w:tab w:val="left" w:pos="1418"/>
        </w:tabs>
        <w:spacing w:before="240" w:after="240" w:line="240" w:lineRule="auto"/>
        <w:ind w:left="1418" w:hanging="709"/>
        <w:contextualSpacing w:val="0"/>
        <w:rPr>
          <w:rFonts w:ascii="Arial" w:hAnsi="Arial" w:cs="Arial"/>
          <w:b/>
          <w:sz w:val="24"/>
          <w:szCs w:val="24"/>
          <w:lang w:val="en-GB"/>
        </w:rPr>
      </w:pPr>
      <w:r w:rsidRPr="00DD30D2">
        <w:rPr>
          <w:rFonts w:ascii="Arial" w:hAnsi="Arial" w:cs="Arial"/>
          <w:sz w:val="24"/>
          <w:szCs w:val="24"/>
          <w:lang w:val="en-GB"/>
        </w:rPr>
        <w:t>It is the applicant’s responsibility to ensure that a private sign on the road reserve is insured against any claims arising from the public.</w:t>
      </w:r>
    </w:p>
    <w:p w:rsidR="00F76F44" w:rsidRPr="00DD30D2" w:rsidRDefault="00F76F44" w:rsidP="00F76F44">
      <w:pPr>
        <w:pStyle w:val="ListParagraph"/>
        <w:numPr>
          <w:ilvl w:val="2"/>
          <w:numId w:val="21"/>
        </w:numPr>
        <w:tabs>
          <w:tab w:val="left" w:pos="1418"/>
        </w:tabs>
        <w:spacing w:before="240" w:after="240" w:line="240" w:lineRule="auto"/>
        <w:ind w:left="1418" w:hanging="709"/>
        <w:contextualSpacing w:val="0"/>
        <w:rPr>
          <w:rFonts w:ascii="Arial" w:hAnsi="Arial" w:cs="Arial"/>
          <w:b/>
          <w:sz w:val="24"/>
          <w:szCs w:val="24"/>
          <w:lang w:val="en-GB"/>
        </w:rPr>
      </w:pPr>
      <w:r w:rsidRPr="00DD30D2">
        <w:rPr>
          <w:rFonts w:ascii="Arial" w:hAnsi="Arial" w:cs="Arial"/>
          <w:sz w:val="24"/>
          <w:szCs w:val="24"/>
          <w:lang w:val="en-GB"/>
        </w:rPr>
        <w:t>Where a sign / advertisement will be placed in, or overhang, a public place or street, the owner of the property / applicant will be required where appropriate, to provide a public liability insurance policy indemnifying the Shire against all actions, suits, claims, damages, losses and expenses made against or incurred by the Shire arising from the approval. The applicant and/or land owner may be required by the Shire to –</w:t>
      </w:r>
    </w:p>
    <w:p w:rsidR="00F76F44" w:rsidRPr="004227A3" w:rsidRDefault="00F76F44" w:rsidP="00F76F44">
      <w:pPr>
        <w:numPr>
          <w:ilvl w:val="1"/>
          <w:numId w:val="20"/>
        </w:numPr>
        <w:spacing w:before="240" w:after="240" w:line="240" w:lineRule="auto"/>
        <w:ind w:left="1843" w:hanging="425"/>
        <w:rPr>
          <w:rFonts w:ascii="Arial" w:hAnsi="Arial" w:cs="Arial"/>
          <w:sz w:val="24"/>
          <w:szCs w:val="24"/>
          <w:lang w:val="en-GB"/>
        </w:rPr>
      </w:pPr>
      <w:r w:rsidRPr="004227A3">
        <w:rPr>
          <w:rFonts w:ascii="Arial" w:hAnsi="Arial" w:cs="Arial"/>
          <w:sz w:val="24"/>
          <w:szCs w:val="24"/>
          <w:lang w:val="en-GB"/>
        </w:rPr>
        <w:t>take out a public liability insurance policy in the name of the owner or applicant and the Shire, for a minimum value of $10 million or such other amount as considered appropriate to the risk involved;</w:t>
      </w:r>
    </w:p>
    <w:p w:rsidR="00F76F44" w:rsidRPr="004227A3" w:rsidRDefault="00F76F44" w:rsidP="00F76F44">
      <w:pPr>
        <w:numPr>
          <w:ilvl w:val="1"/>
          <w:numId w:val="20"/>
        </w:numPr>
        <w:spacing w:before="240" w:after="240" w:line="240" w:lineRule="auto"/>
        <w:ind w:left="1843" w:hanging="425"/>
        <w:rPr>
          <w:rFonts w:ascii="Arial" w:hAnsi="Arial" w:cs="Arial"/>
          <w:sz w:val="24"/>
          <w:szCs w:val="24"/>
          <w:lang w:val="en-GB"/>
        </w:rPr>
      </w:pPr>
      <w:r w:rsidRPr="004227A3">
        <w:rPr>
          <w:rFonts w:ascii="Arial" w:hAnsi="Arial" w:cs="Arial"/>
          <w:sz w:val="24"/>
          <w:szCs w:val="24"/>
          <w:lang w:val="en-GB"/>
        </w:rPr>
        <w:t>keep that insurance policy current for the duration of the approval;</w:t>
      </w:r>
    </w:p>
    <w:p w:rsidR="00F76F44" w:rsidRPr="004227A3" w:rsidRDefault="00F76F44" w:rsidP="00F76F44">
      <w:pPr>
        <w:numPr>
          <w:ilvl w:val="1"/>
          <w:numId w:val="20"/>
        </w:numPr>
        <w:spacing w:before="240" w:after="240" w:line="240" w:lineRule="auto"/>
        <w:ind w:left="1843" w:hanging="425"/>
        <w:rPr>
          <w:rFonts w:ascii="Arial" w:hAnsi="Arial" w:cs="Arial"/>
          <w:sz w:val="24"/>
          <w:szCs w:val="24"/>
          <w:lang w:val="en-GB"/>
        </w:rPr>
      </w:pPr>
      <w:r w:rsidRPr="004227A3">
        <w:rPr>
          <w:rFonts w:ascii="Arial" w:hAnsi="Arial" w:cs="Arial"/>
          <w:sz w:val="24"/>
          <w:szCs w:val="24"/>
          <w:lang w:val="en-GB"/>
        </w:rPr>
        <w:t>include a clause in the policy which prevents the policy from being cancelled without the written consent of the Shire;</w:t>
      </w:r>
    </w:p>
    <w:p w:rsidR="00F76F44" w:rsidRPr="004227A3" w:rsidRDefault="00F76F44" w:rsidP="00F76F44">
      <w:pPr>
        <w:numPr>
          <w:ilvl w:val="1"/>
          <w:numId w:val="20"/>
        </w:numPr>
        <w:spacing w:before="240" w:after="240" w:line="240" w:lineRule="auto"/>
        <w:ind w:left="1843" w:hanging="425"/>
        <w:rPr>
          <w:rFonts w:ascii="Arial" w:hAnsi="Arial" w:cs="Arial"/>
          <w:sz w:val="24"/>
          <w:szCs w:val="24"/>
          <w:lang w:val="en-GB"/>
        </w:rPr>
      </w:pPr>
      <w:r w:rsidRPr="004227A3">
        <w:rPr>
          <w:rFonts w:ascii="Arial" w:hAnsi="Arial" w:cs="Arial"/>
          <w:sz w:val="24"/>
          <w:szCs w:val="24"/>
          <w:lang w:val="en-GB"/>
        </w:rPr>
        <w:t>include a clause in the public liability insurance policy, which requires the owner or applicant and the insurance company, to advise the Shire if the policy lapses, is cancelled or is no longer in operation;</w:t>
      </w:r>
    </w:p>
    <w:p w:rsidR="00F76F44" w:rsidRDefault="00F76F44" w:rsidP="00F76F44">
      <w:pPr>
        <w:numPr>
          <w:ilvl w:val="1"/>
          <w:numId w:val="20"/>
        </w:numPr>
        <w:spacing w:before="240" w:after="240" w:line="240" w:lineRule="auto"/>
        <w:ind w:left="1843" w:hanging="425"/>
        <w:rPr>
          <w:rFonts w:ascii="Arial" w:hAnsi="Arial" w:cs="Arial"/>
          <w:sz w:val="24"/>
          <w:szCs w:val="24"/>
          <w:lang w:val="en-GB"/>
        </w:rPr>
      </w:pPr>
      <w:r w:rsidRPr="004227A3">
        <w:rPr>
          <w:rFonts w:ascii="Arial" w:hAnsi="Arial" w:cs="Arial"/>
          <w:sz w:val="24"/>
          <w:szCs w:val="24"/>
          <w:lang w:val="en-GB"/>
        </w:rPr>
        <w:lastRenderedPageBreak/>
        <w:t>on the request of an authorised person, provide for the inspection of a certificate of currency for the required insurance policy.</w:t>
      </w:r>
    </w:p>
    <w:p w:rsidR="00F76F44" w:rsidRPr="00125EFE" w:rsidRDefault="00F76F44" w:rsidP="00F76F44">
      <w:pPr>
        <w:numPr>
          <w:ilvl w:val="0"/>
          <w:numId w:val="21"/>
        </w:numPr>
        <w:spacing w:before="240" w:after="240" w:line="240" w:lineRule="auto"/>
        <w:rPr>
          <w:rFonts w:ascii="Arial" w:hAnsi="Arial" w:cs="Arial"/>
          <w:b/>
          <w:bCs/>
          <w:sz w:val="24"/>
          <w:szCs w:val="24"/>
        </w:rPr>
      </w:pPr>
      <w:r w:rsidRPr="006E6FE9">
        <w:rPr>
          <w:rFonts w:ascii="Arial" w:hAnsi="Arial" w:cs="Arial"/>
          <w:b/>
          <w:bCs/>
          <w:sz w:val="24"/>
          <w:szCs w:val="24"/>
        </w:rPr>
        <w:t>VARIATION</w:t>
      </w:r>
      <w:r w:rsidRPr="00AE1F87">
        <w:rPr>
          <w:rFonts w:ascii="Arial" w:hAnsi="Arial" w:cs="Arial"/>
          <w:b/>
          <w:bCs/>
          <w:sz w:val="24"/>
          <w:szCs w:val="24"/>
        </w:rPr>
        <w:t xml:space="preserve"> OF STANDARDS</w:t>
      </w:r>
    </w:p>
    <w:p w:rsidR="00F76F44" w:rsidRPr="00125EFE" w:rsidRDefault="00F76F44" w:rsidP="00F76F44">
      <w:pPr>
        <w:numPr>
          <w:ilvl w:val="1"/>
          <w:numId w:val="21"/>
        </w:numPr>
        <w:spacing w:before="240" w:after="240" w:line="240" w:lineRule="auto"/>
        <w:ind w:left="709" w:hanging="425"/>
        <w:rPr>
          <w:rFonts w:ascii="Arial" w:hAnsi="Arial" w:cs="Arial"/>
          <w:b/>
          <w:bCs/>
          <w:sz w:val="24"/>
          <w:szCs w:val="24"/>
        </w:rPr>
      </w:pPr>
      <w:r w:rsidRPr="00125EFE">
        <w:rPr>
          <w:rFonts w:ascii="Arial" w:hAnsi="Arial" w:cs="Arial"/>
          <w:sz w:val="24"/>
          <w:szCs w:val="24"/>
          <w:lang w:val="en-GB"/>
        </w:rPr>
        <w:t>All proposals that do not conform to the standards prescribed in this policy and the applicable Local Planning Scheme shall be referred to the Council for determination.</w:t>
      </w:r>
    </w:p>
    <w:p w:rsidR="00F76F44" w:rsidRDefault="00F76F44" w:rsidP="00F76F44">
      <w:pPr>
        <w:numPr>
          <w:ilvl w:val="1"/>
          <w:numId w:val="21"/>
        </w:numPr>
        <w:spacing w:before="240" w:after="240" w:line="240" w:lineRule="auto"/>
        <w:ind w:left="709" w:hanging="425"/>
        <w:rPr>
          <w:rFonts w:ascii="Arial" w:hAnsi="Arial" w:cs="Arial"/>
          <w:b/>
          <w:bCs/>
          <w:sz w:val="24"/>
          <w:szCs w:val="24"/>
        </w:rPr>
      </w:pPr>
      <w:r w:rsidRPr="00125EFE">
        <w:rPr>
          <w:rFonts w:ascii="Arial" w:hAnsi="Arial" w:cs="Arial"/>
          <w:sz w:val="24"/>
          <w:szCs w:val="24"/>
          <w:lang w:val="en-GB"/>
        </w:rPr>
        <w:t>If it is established to the satisfaction of the Council that a particular standard or provision contained within this Policy is unreasonable or undesirable in the particular circumstances of the case, the Council may at its discretion, vary the standard or provision.</w:t>
      </w:r>
    </w:p>
    <w:p w:rsidR="00F76F44" w:rsidRPr="00125EFE" w:rsidRDefault="00F76F44" w:rsidP="00F76F44">
      <w:pPr>
        <w:numPr>
          <w:ilvl w:val="1"/>
          <w:numId w:val="21"/>
        </w:numPr>
        <w:spacing w:before="240" w:after="240" w:line="240" w:lineRule="auto"/>
        <w:ind w:left="709" w:hanging="425"/>
        <w:rPr>
          <w:rFonts w:ascii="Arial" w:hAnsi="Arial" w:cs="Arial"/>
          <w:b/>
          <w:bCs/>
          <w:sz w:val="24"/>
          <w:szCs w:val="24"/>
        </w:rPr>
      </w:pPr>
      <w:r w:rsidRPr="00125EFE">
        <w:rPr>
          <w:rFonts w:ascii="Arial" w:hAnsi="Arial" w:cs="Arial"/>
          <w:sz w:val="24"/>
          <w:szCs w:val="24"/>
          <w:lang w:val="en-GB"/>
        </w:rPr>
        <w:t>The Council may only vary a standard or provisions where it is satisfied that:</w:t>
      </w:r>
    </w:p>
    <w:p w:rsidR="00F76F44" w:rsidRPr="00125EFE" w:rsidRDefault="00F76F44" w:rsidP="00F76F44">
      <w:pPr>
        <w:pStyle w:val="ListParagraph"/>
        <w:numPr>
          <w:ilvl w:val="1"/>
          <w:numId w:val="19"/>
        </w:numPr>
        <w:autoSpaceDE w:val="0"/>
        <w:autoSpaceDN w:val="0"/>
        <w:adjustRightInd w:val="0"/>
        <w:spacing w:before="240" w:after="240" w:line="240" w:lineRule="auto"/>
        <w:ind w:left="1134" w:hanging="425"/>
        <w:contextualSpacing w:val="0"/>
        <w:jc w:val="both"/>
        <w:rPr>
          <w:rFonts w:ascii="Arial" w:hAnsi="Arial" w:cs="Arial"/>
          <w:sz w:val="24"/>
          <w:szCs w:val="24"/>
          <w:lang w:val="en-GB"/>
        </w:rPr>
      </w:pPr>
      <w:r w:rsidRPr="00125EFE">
        <w:rPr>
          <w:rFonts w:ascii="Arial" w:hAnsi="Arial" w:cs="Arial"/>
          <w:sz w:val="24"/>
          <w:szCs w:val="24"/>
          <w:lang w:val="en-GB"/>
        </w:rPr>
        <w:t>Approval of the variation will not set an undesirable precedent;</w:t>
      </w:r>
    </w:p>
    <w:p w:rsidR="00F76F44" w:rsidRPr="00125EFE" w:rsidRDefault="00F76F44" w:rsidP="00F76F44">
      <w:pPr>
        <w:pStyle w:val="ListParagraph"/>
        <w:numPr>
          <w:ilvl w:val="1"/>
          <w:numId w:val="19"/>
        </w:numPr>
        <w:autoSpaceDE w:val="0"/>
        <w:autoSpaceDN w:val="0"/>
        <w:adjustRightInd w:val="0"/>
        <w:spacing w:before="240" w:after="240" w:line="240" w:lineRule="auto"/>
        <w:ind w:left="1134" w:hanging="425"/>
        <w:contextualSpacing w:val="0"/>
        <w:jc w:val="both"/>
        <w:rPr>
          <w:rFonts w:ascii="Arial" w:hAnsi="Arial" w:cs="Arial"/>
          <w:sz w:val="24"/>
          <w:szCs w:val="24"/>
          <w:lang w:val="en-GB"/>
        </w:rPr>
      </w:pPr>
      <w:r w:rsidRPr="00125EFE">
        <w:rPr>
          <w:rFonts w:ascii="Arial" w:hAnsi="Arial" w:cs="Arial"/>
          <w:sz w:val="24"/>
          <w:szCs w:val="24"/>
          <w:lang w:val="en-GB"/>
        </w:rPr>
        <w:t>The applicant demonstrates exceptional circumstances warranting support for a variation;</w:t>
      </w:r>
    </w:p>
    <w:p w:rsidR="00F76F44" w:rsidRPr="00125EFE" w:rsidRDefault="00F76F44" w:rsidP="00F76F44">
      <w:pPr>
        <w:pStyle w:val="ListParagraph"/>
        <w:numPr>
          <w:ilvl w:val="1"/>
          <w:numId w:val="19"/>
        </w:numPr>
        <w:autoSpaceDE w:val="0"/>
        <w:autoSpaceDN w:val="0"/>
        <w:adjustRightInd w:val="0"/>
        <w:spacing w:before="240" w:after="240" w:line="240" w:lineRule="auto"/>
        <w:ind w:left="1134" w:hanging="425"/>
        <w:contextualSpacing w:val="0"/>
        <w:jc w:val="both"/>
        <w:rPr>
          <w:rFonts w:ascii="Arial" w:hAnsi="Arial" w:cs="Arial"/>
          <w:sz w:val="24"/>
          <w:szCs w:val="24"/>
          <w:lang w:val="en-GB"/>
        </w:rPr>
      </w:pPr>
      <w:r w:rsidRPr="00125EFE">
        <w:rPr>
          <w:rFonts w:ascii="Arial" w:hAnsi="Arial" w:cs="Arial"/>
          <w:sz w:val="24"/>
          <w:szCs w:val="24"/>
          <w:lang w:val="en-GB"/>
        </w:rPr>
        <w:t xml:space="preserve">Approval of the application is in accordance with variations to site and development requirements contained within the Shire of </w:t>
      </w:r>
      <w:r w:rsidR="00C13D51">
        <w:rPr>
          <w:rFonts w:ascii="Arial" w:hAnsi="Arial" w:cs="Arial"/>
          <w:sz w:val="24"/>
          <w:szCs w:val="24"/>
          <w:lang w:val="en-GB"/>
        </w:rPr>
        <w:t>Moora</w:t>
      </w:r>
      <w:r w:rsidRPr="00125EFE">
        <w:rPr>
          <w:rFonts w:ascii="Arial" w:hAnsi="Arial" w:cs="Arial"/>
          <w:sz w:val="24"/>
          <w:szCs w:val="24"/>
          <w:lang w:val="en-GB"/>
        </w:rPr>
        <w:t>’s Local Planning Scheme (Section 5.6).</w:t>
      </w:r>
    </w:p>
    <w:p w:rsidR="00F76F44" w:rsidRPr="00800895" w:rsidRDefault="00F76F44" w:rsidP="00F76F44">
      <w:pPr>
        <w:numPr>
          <w:ilvl w:val="1"/>
          <w:numId w:val="21"/>
        </w:numPr>
        <w:spacing w:before="240" w:after="240" w:line="240" w:lineRule="auto"/>
        <w:ind w:left="709" w:hanging="425"/>
        <w:rPr>
          <w:rFonts w:ascii="Arial" w:hAnsi="Arial" w:cs="Arial"/>
          <w:b/>
          <w:bCs/>
          <w:sz w:val="24"/>
          <w:szCs w:val="24"/>
        </w:rPr>
      </w:pPr>
      <w:r w:rsidRPr="00800895">
        <w:rPr>
          <w:rFonts w:ascii="Arial" w:hAnsi="Arial" w:cs="Arial"/>
          <w:sz w:val="24"/>
          <w:szCs w:val="24"/>
          <w:lang w:val="en-GB"/>
        </w:rPr>
        <w:t>Any request by an applicant to vary a standard within the Scheme or this policy shall cause the Council to require a sign strategy to be developed and submitted by the applicant as part of the submission.</w:t>
      </w:r>
    </w:p>
    <w:p w:rsidR="00F76F44" w:rsidRPr="00034704" w:rsidRDefault="00F76F44" w:rsidP="00F76F44">
      <w:pPr>
        <w:numPr>
          <w:ilvl w:val="0"/>
          <w:numId w:val="21"/>
        </w:numPr>
        <w:spacing w:before="240" w:after="240" w:line="240" w:lineRule="auto"/>
        <w:rPr>
          <w:rFonts w:ascii="Arial" w:hAnsi="Arial" w:cs="Arial"/>
          <w:b/>
          <w:bCs/>
          <w:sz w:val="24"/>
          <w:szCs w:val="24"/>
        </w:rPr>
      </w:pPr>
      <w:r w:rsidRPr="00034704">
        <w:rPr>
          <w:rFonts w:ascii="Arial" w:hAnsi="Arial" w:cs="Arial"/>
          <w:b/>
          <w:bCs/>
          <w:sz w:val="24"/>
          <w:szCs w:val="24"/>
        </w:rPr>
        <w:t>SIGNAGE STRATEGY</w:t>
      </w:r>
    </w:p>
    <w:p w:rsidR="00F76F44" w:rsidRPr="00034704" w:rsidRDefault="00F76F44" w:rsidP="00F76F44">
      <w:pPr>
        <w:numPr>
          <w:ilvl w:val="1"/>
          <w:numId w:val="21"/>
        </w:numPr>
        <w:spacing w:before="240" w:after="240" w:line="240" w:lineRule="auto"/>
        <w:ind w:left="709" w:hanging="425"/>
        <w:rPr>
          <w:rFonts w:ascii="Arial" w:hAnsi="Arial" w:cs="Arial"/>
          <w:sz w:val="24"/>
          <w:szCs w:val="24"/>
          <w:lang w:val="en-GB"/>
        </w:rPr>
      </w:pPr>
      <w:r w:rsidRPr="00034704">
        <w:rPr>
          <w:rFonts w:ascii="Arial" w:hAnsi="Arial" w:cs="Arial"/>
          <w:sz w:val="24"/>
          <w:szCs w:val="24"/>
          <w:lang w:val="en-GB"/>
        </w:rPr>
        <w:t>A “signage strategy” means an overall plan of the whole of the subject site showing the location and size of all advertisement signs proposed for the site, as well as the outline of any buildings, car parking areas, vehicular access points to the site, etc. Any existing signs must also be included on the plan and clearly delineated.</w:t>
      </w:r>
    </w:p>
    <w:p w:rsidR="00F17D2B" w:rsidRDefault="00F76F44" w:rsidP="00F76F44">
      <w:pPr>
        <w:numPr>
          <w:ilvl w:val="1"/>
          <w:numId w:val="21"/>
        </w:numPr>
        <w:spacing w:before="240" w:after="240" w:line="240" w:lineRule="auto"/>
        <w:ind w:left="709" w:hanging="425"/>
        <w:rPr>
          <w:rFonts w:ascii="Arial" w:hAnsi="Arial" w:cs="Arial"/>
          <w:sz w:val="24"/>
          <w:szCs w:val="24"/>
          <w:lang w:val="en-GB"/>
        </w:rPr>
      </w:pPr>
      <w:r w:rsidRPr="00034704">
        <w:rPr>
          <w:rFonts w:ascii="Arial" w:hAnsi="Arial" w:cs="Arial"/>
          <w:sz w:val="24"/>
          <w:szCs w:val="24"/>
          <w:lang w:val="en-GB"/>
        </w:rPr>
        <w:t>All subsequent applications for an advertisement sign on the subject lot must be in accordance with the approved sign strategy. If not, a new sign strategy will be required by Council.</w:t>
      </w:r>
    </w:p>
    <w:p w:rsidR="00F17D2B" w:rsidRDefault="00F17D2B">
      <w:pPr>
        <w:rPr>
          <w:rFonts w:ascii="Arial" w:hAnsi="Arial" w:cs="Arial"/>
          <w:sz w:val="24"/>
          <w:szCs w:val="24"/>
          <w:lang w:val="en-GB"/>
        </w:rPr>
      </w:pPr>
      <w:r>
        <w:rPr>
          <w:rFonts w:ascii="Arial" w:hAnsi="Arial" w:cs="Arial"/>
          <w:sz w:val="24"/>
          <w:szCs w:val="24"/>
          <w:lang w:val="en-GB"/>
        </w:rPr>
        <w:br w:type="page"/>
      </w:r>
    </w:p>
    <w:p w:rsidR="00F76F44" w:rsidRPr="00034704" w:rsidRDefault="00F76F44" w:rsidP="00F17D2B">
      <w:pPr>
        <w:spacing w:before="240" w:after="240" w:line="240" w:lineRule="auto"/>
        <w:ind w:left="709"/>
        <w:rPr>
          <w:rFonts w:ascii="Arial" w:hAnsi="Arial" w:cs="Arial"/>
          <w:sz w:val="24"/>
          <w:szCs w:val="24"/>
          <w:lang w:val="en-GB"/>
        </w:rPr>
      </w:pPr>
    </w:p>
    <w:p w:rsidR="00F76F44" w:rsidRPr="00D948A3" w:rsidRDefault="00F76F44" w:rsidP="00F76F44">
      <w:pPr>
        <w:pStyle w:val="ListParagraph"/>
        <w:numPr>
          <w:ilvl w:val="0"/>
          <w:numId w:val="21"/>
        </w:numPr>
        <w:spacing w:before="240" w:after="240" w:line="240" w:lineRule="auto"/>
        <w:contextualSpacing w:val="0"/>
        <w:jc w:val="both"/>
        <w:rPr>
          <w:rFonts w:ascii="Arial" w:hAnsi="Arial" w:cs="Arial"/>
          <w:b/>
          <w:sz w:val="24"/>
          <w:szCs w:val="24"/>
        </w:rPr>
      </w:pPr>
      <w:r w:rsidRPr="00D948A3">
        <w:rPr>
          <w:rFonts w:ascii="Arial" w:hAnsi="Arial" w:cs="Arial"/>
          <w:b/>
          <w:sz w:val="24"/>
          <w:szCs w:val="24"/>
        </w:rPr>
        <w:t>CONTROL OF ADVERTISEMENT SIGNS</w:t>
      </w:r>
    </w:p>
    <w:p w:rsidR="00F76F44" w:rsidRPr="00056BD4" w:rsidRDefault="00F76F44" w:rsidP="00F76F44">
      <w:pPr>
        <w:pStyle w:val="ListParagraph"/>
        <w:numPr>
          <w:ilvl w:val="1"/>
          <w:numId w:val="21"/>
        </w:numPr>
        <w:autoSpaceDE w:val="0"/>
        <w:autoSpaceDN w:val="0"/>
        <w:adjustRightInd w:val="0"/>
        <w:spacing w:before="240" w:after="240" w:line="240" w:lineRule="auto"/>
        <w:ind w:left="709" w:hanging="425"/>
        <w:contextualSpacing w:val="0"/>
        <w:jc w:val="both"/>
        <w:rPr>
          <w:rFonts w:ascii="Arial" w:hAnsi="Arial" w:cs="Arial"/>
          <w:sz w:val="24"/>
          <w:szCs w:val="24"/>
          <w:lang w:val="en-GB"/>
        </w:rPr>
      </w:pPr>
      <w:r w:rsidRPr="00056BD4">
        <w:rPr>
          <w:rFonts w:ascii="Arial" w:hAnsi="Arial" w:cs="Arial"/>
          <w:sz w:val="24"/>
          <w:szCs w:val="24"/>
          <w:lang w:val="en-GB"/>
        </w:rPr>
        <w:t>The erection, placement or display of advertisements signs and the use of land or buildings for that purpose requires the prior approval of the Council (except where the advertisement signs are exempted as outlined in this policy).</w:t>
      </w:r>
    </w:p>
    <w:p w:rsidR="00F76F44" w:rsidRPr="00F85EB7" w:rsidRDefault="00F76F44" w:rsidP="00F76F44">
      <w:pPr>
        <w:pStyle w:val="ListParagraph"/>
        <w:numPr>
          <w:ilvl w:val="1"/>
          <w:numId w:val="21"/>
        </w:numPr>
        <w:autoSpaceDE w:val="0"/>
        <w:autoSpaceDN w:val="0"/>
        <w:adjustRightInd w:val="0"/>
        <w:spacing w:before="240" w:after="240" w:line="240" w:lineRule="auto"/>
        <w:ind w:left="709" w:hanging="425"/>
        <w:contextualSpacing w:val="0"/>
        <w:jc w:val="both"/>
        <w:rPr>
          <w:rFonts w:ascii="Arial" w:hAnsi="Arial" w:cs="Arial"/>
          <w:sz w:val="24"/>
          <w:szCs w:val="24"/>
          <w:lang w:val="en-GB"/>
        </w:rPr>
      </w:pPr>
      <w:r w:rsidRPr="00F85EB7">
        <w:rPr>
          <w:rFonts w:ascii="Arial" w:hAnsi="Arial" w:cs="Arial"/>
          <w:sz w:val="24"/>
          <w:szCs w:val="24"/>
          <w:lang w:val="en-GB"/>
        </w:rPr>
        <w:t xml:space="preserve">An application for planning approval shall be accompanied by a duly completed ‘Additional Information for Advertisements’, as set out in Schedule 7 of the Shire of </w:t>
      </w:r>
      <w:r w:rsidR="00C13D51">
        <w:rPr>
          <w:rFonts w:ascii="Arial" w:hAnsi="Arial" w:cs="Arial"/>
          <w:sz w:val="24"/>
          <w:szCs w:val="24"/>
          <w:lang w:val="en-GB"/>
        </w:rPr>
        <w:t>Moora</w:t>
      </w:r>
      <w:r w:rsidRPr="00F85EB7">
        <w:rPr>
          <w:rFonts w:ascii="Arial" w:hAnsi="Arial" w:cs="Arial"/>
          <w:sz w:val="24"/>
          <w:szCs w:val="24"/>
          <w:lang w:val="en-GB"/>
        </w:rPr>
        <w:t>’s Local Planning Scheme.</w:t>
      </w:r>
    </w:p>
    <w:p w:rsidR="00F76F44" w:rsidRPr="00F85EB7" w:rsidRDefault="00F76F44" w:rsidP="00F76F44">
      <w:pPr>
        <w:pStyle w:val="ListParagraph"/>
        <w:numPr>
          <w:ilvl w:val="1"/>
          <w:numId w:val="21"/>
        </w:numPr>
        <w:autoSpaceDE w:val="0"/>
        <w:autoSpaceDN w:val="0"/>
        <w:adjustRightInd w:val="0"/>
        <w:spacing w:before="240" w:after="240" w:line="240" w:lineRule="auto"/>
        <w:ind w:left="709" w:hanging="425"/>
        <w:contextualSpacing w:val="0"/>
        <w:jc w:val="both"/>
        <w:rPr>
          <w:rFonts w:ascii="Arial" w:hAnsi="Arial" w:cs="Arial"/>
          <w:sz w:val="24"/>
          <w:szCs w:val="24"/>
          <w:lang w:val="en-GB"/>
        </w:rPr>
      </w:pPr>
      <w:r w:rsidRPr="00F85EB7">
        <w:rPr>
          <w:rFonts w:ascii="Arial" w:hAnsi="Arial" w:cs="Arial"/>
          <w:sz w:val="24"/>
          <w:szCs w:val="24"/>
          <w:lang w:val="en-GB"/>
        </w:rPr>
        <w:t>Any signs, with the exception</w:t>
      </w:r>
      <w:r w:rsidRPr="00BA5C0E">
        <w:rPr>
          <w:rFonts w:ascii="Arial" w:hAnsi="Arial" w:cs="Arial"/>
          <w:sz w:val="24"/>
          <w:szCs w:val="24"/>
          <w:lang w:val="en-GB"/>
        </w:rPr>
        <w:t xml:space="preserve"> of exempted advertisements outlined in this policy, erected on </w:t>
      </w:r>
      <w:r w:rsidRPr="00F85EB7">
        <w:rPr>
          <w:rFonts w:ascii="Arial" w:hAnsi="Arial" w:cs="Arial"/>
          <w:sz w:val="24"/>
          <w:szCs w:val="24"/>
          <w:lang w:val="en-GB"/>
        </w:rPr>
        <w:t xml:space="preserve">a property or reserve prior to obtaining a formal planning approval would be in breach of the Shire of </w:t>
      </w:r>
      <w:r w:rsidR="00C13D51">
        <w:rPr>
          <w:rFonts w:ascii="Arial" w:hAnsi="Arial" w:cs="Arial"/>
          <w:sz w:val="24"/>
          <w:szCs w:val="24"/>
          <w:lang w:val="en-GB"/>
        </w:rPr>
        <w:t>Moora</w:t>
      </w:r>
      <w:r w:rsidRPr="00F85EB7">
        <w:rPr>
          <w:rFonts w:ascii="Arial" w:hAnsi="Arial" w:cs="Arial"/>
          <w:sz w:val="24"/>
          <w:szCs w:val="24"/>
          <w:lang w:val="en-GB"/>
        </w:rPr>
        <w:t>’s Local Planning Scheme.</w:t>
      </w:r>
    </w:p>
    <w:p w:rsidR="00F76F44" w:rsidRPr="00D948A3" w:rsidRDefault="00F76F44" w:rsidP="00F76F44">
      <w:pPr>
        <w:pStyle w:val="ListParagraph"/>
        <w:numPr>
          <w:ilvl w:val="1"/>
          <w:numId w:val="21"/>
        </w:numPr>
        <w:autoSpaceDE w:val="0"/>
        <w:autoSpaceDN w:val="0"/>
        <w:adjustRightInd w:val="0"/>
        <w:spacing w:before="240" w:after="240" w:line="240" w:lineRule="auto"/>
        <w:ind w:left="709" w:hanging="425"/>
        <w:contextualSpacing w:val="0"/>
        <w:jc w:val="both"/>
        <w:rPr>
          <w:rFonts w:ascii="Arial" w:hAnsi="Arial" w:cs="Arial"/>
          <w:sz w:val="24"/>
          <w:szCs w:val="24"/>
          <w:lang w:val="en-GB"/>
        </w:rPr>
      </w:pPr>
      <w:r w:rsidRPr="00D948A3">
        <w:rPr>
          <w:rFonts w:ascii="Arial" w:hAnsi="Arial" w:cs="Arial"/>
          <w:sz w:val="24"/>
          <w:szCs w:val="24"/>
        </w:rPr>
        <w:t xml:space="preserve">With exception to requirements provided for in this policy, an approval granted pursuant to this policy remains valid until an alteration is proposed to be made to the structure or area of the sign in respect of which an approval has been issued an in such event the applicant shall apply for a new planning approval. </w:t>
      </w:r>
    </w:p>
    <w:p w:rsidR="00F76F44" w:rsidRDefault="00F76F44" w:rsidP="00F76F44">
      <w:pPr>
        <w:pStyle w:val="ListParagraph"/>
        <w:numPr>
          <w:ilvl w:val="1"/>
          <w:numId w:val="21"/>
        </w:numPr>
        <w:autoSpaceDE w:val="0"/>
        <w:autoSpaceDN w:val="0"/>
        <w:adjustRightInd w:val="0"/>
        <w:spacing w:before="240" w:after="240" w:line="240" w:lineRule="auto"/>
        <w:ind w:left="709" w:hanging="425"/>
        <w:contextualSpacing w:val="0"/>
        <w:jc w:val="both"/>
        <w:rPr>
          <w:rFonts w:ascii="Arial" w:hAnsi="Arial" w:cs="Arial"/>
          <w:sz w:val="24"/>
          <w:szCs w:val="24"/>
        </w:rPr>
      </w:pPr>
      <w:r w:rsidRPr="00D948A3">
        <w:rPr>
          <w:rFonts w:ascii="Arial" w:hAnsi="Arial" w:cs="Arial"/>
          <w:sz w:val="24"/>
          <w:szCs w:val="24"/>
        </w:rPr>
        <w:t>The Council may impose any conditions it thinks fit to an approval pursuant to this policy.</w:t>
      </w:r>
    </w:p>
    <w:p w:rsidR="005933D1" w:rsidRDefault="005933D1"/>
    <w:sectPr w:rsidR="005933D1" w:rsidSect="00BC2B3F">
      <w:headerReference w:type="even" r:id="rId27"/>
      <w:headerReference w:type="default" r:id="rId28"/>
      <w:footerReference w:type="even" r:id="rId29"/>
      <w:footerReference w:type="default" r:id="rId30"/>
      <w:headerReference w:type="first" r:id="rId31"/>
      <w:footerReference w:type="first" r:id="rId32"/>
      <w:pgSz w:w="11907" w:h="16840" w:code="9"/>
      <w:pgMar w:top="1418" w:right="1559" w:bottom="851" w:left="1729" w:header="1418" w:footer="720" w:gutter="0"/>
      <w:paperSrc w:first="262" w:other="262"/>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8EF" w:rsidRDefault="004538EF" w:rsidP="003103AE">
      <w:pPr>
        <w:spacing w:after="0" w:line="240" w:lineRule="auto"/>
      </w:pPr>
      <w:r>
        <w:separator/>
      </w:r>
    </w:p>
  </w:endnote>
  <w:endnote w:type="continuationSeparator" w:id="0">
    <w:p w:rsidR="004538EF" w:rsidRDefault="004538EF" w:rsidP="0031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94" w:rsidRDefault="00AF3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94" w:rsidRDefault="00AF3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975"/>
      <w:gridCol w:w="884"/>
      <w:gridCol w:w="3976"/>
    </w:tblGrid>
    <w:tr w:rsidR="00B7460E">
      <w:trPr>
        <w:trHeight w:val="151"/>
      </w:trPr>
      <w:tc>
        <w:tcPr>
          <w:tcW w:w="2250" w:type="pct"/>
          <w:tcBorders>
            <w:bottom w:val="single" w:sz="4" w:space="0" w:color="4F81BD" w:themeColor="accent1"/>
          </w:tcBorders>
        </w:tcPr>
        <w:p w:rsidR="00B7460E" w:rsidRDefault="00B7460E">
          <w:pPr>
            <w:pStyle w:val="Header"/>
            <w:rPr>
              <w:rFonts w:asciiTheme="majorHAnsi" w:eastAsiaTheme="majorEastAsia" w:hAnsiTheme="majorHAnsi" w:cstheme="majorBidi"/>
              <w:b/>
              <w:bCs/>
            </w:rPr>
          </w:pPr>
        </w:p>
      </w:tc>
      <w:tc>
        <w:tcPr>
          <w:tcW w:w="500" w:type="pct"/>
          <w:vMerge w:val="restart"/>
          <w:noWrap/>
          <w:vAlign w:val="center"/>
        </w:tcPr>
        <w:p w:rsidR="00B7460E" w:rsidRDefault="00B7460E">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0169DB" w:rsidRPr="000169DB">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7460E" w:rsidRDefault="00B7460E">
          <w:pPr>
            <w:pStyle w:val="Header"/>
            <w:rPr>
              <w:rFonts w:asciiTheme="majorHAnsi" w:eastAsiaTheme="majorEastAsia" w:hAnsiTheme="majorHAnsi" w:cstheme="majorBidi"/>
              <w:b/>
              <w:bCs/>
            </w:rPr>
          </w:pPr>
        </w:p>
      </w:tc>
    </w:tr>
    <w:tr w:rsidR="00B7460E">
      <w:trPr>
        <w:trHeight w:val="150"/>
      </w:trPr>
      <w:tc>
        <w:tcPr>
          <w:tcW w:w="2250" w:type="pct"/>
          <w:tcBorders>
            <w:top w:val="single" w:sz="4" w:space="0" w:color="4F81BD" w:themeColor="accent1"/>
          </w:tcBorders>
        </w:tcPr>
        <w:p w:rsidR="00B7460E" w:rsidRDefault="00B7460E">
          <w:pPr>
            <w:pStyle w:val="Header"/>
            <w:rPr>
              <w:rFonts w:asciiTheme="majorHAnsi" w:eastAsiaTheme="majorEastAsia" w:hAnsiTheme="majorHAnsi" w:cstheme="majorBidi"/>
              <w:b/>
              <w:bCs/>
            </w:rPr>
          </w:pPr>
        </w:p>
      </w:tc>
      <w:tc>
        <w:tcPr>
          <w:tcW w:w="500" w:type="pct"/>
          <w:vMerge/>
        </w:tcPr>
        <w:p w:rsidR="00B7460E" w:rsidRDefault="00B7460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7460E" w:rsidRDefault="00B7460E">
          <w:pPr>
            <w:pStyle w:val="Header"/>
            <w:rPr>
              <w:rFonts w:asciiTheme="majorHAnsi" w:eastAsiaTheme="majorEastAsia" w:hAnsiTheme="majorHAnsi" w:cstheme="majorBidi"/>
              <w:b/>
              <w:bCs/>
            </w:rPr>
          </w:pPr>
        </w:p>
      </w:tc>
    </w:tr>
  </w:tbl>
  <w:p w:rsidR="00D66860" w:rsidRDefault="00D66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8EF" w:rsidRDefault="004538EF" w:rsidP="003103AE">
      <w:pPr>
        <w:spacing w:after="0" w:line="240" w:lineRule="auto"/>
      </w:pPr>
      <w:r>
        <w:separator/>
      </w:r>
    </w:p>
  </w:footnote>
  <w:footnote w:type="continuationSeparator" w:id="0">
    <w:p w:rsidR="004538EF" w:rsidRDefault="004538EF" w:rsidP="00310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60" w:rsidRDefault="00D6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60" w:rsidRDefault="00D668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60" w:rsidRDefault="00D66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A5F"/>
    <w:multiLevelType w:val="hybridMultilevel"/>
    <w:tmpl w:val="0C7EADF8"/>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C512D23"/>
    <w:multiLevelType w:val="hybridMultilevel"/>
    <w:tmpl w:val="B78CE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F07522"/>
    <w:multiLevelType w:val="hybridMultilevel"/>
    <w:tmpl w:val="0FAA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ED4658"/>
    <w:multiLevelType w:val="hybridMultilevel"/>
    <w:tmpl w:val="134EE81A"/>
    <w:lvl w:ilvl="0" w:tplc="0C090017">
      <w:start w:val="1"/>
      <w:numFmt w:val="lowerLetter"/>
      <w:lvlText w:val="%1)"/>
      <w:lvlJc w:val="left"/>
      <w:pPr>
        <w:ind w:left="2138" w:hanging="360"/>
      </w:pPr>
      <w:rPr>
        <w:rFonts w:cs="Times New Roman"/>
      </w:rPr>
    </w:lvl>
    <w:lvl w:ilvl="1" w:tplc="0C090019" w:tentative="1">
      <w:start w:val="1"/>
      <w:numFmt w:val="lowerLetter"/>
      <w:lvlText w:val="%2."/>
      <w:lvlJc w:val="left"/>
      <w:pPr>
        <w:ind w:left="2858" w:hanging="360"/>
      </w:pPr>
      <w:rPr>
        <w:rFonts w:cs="Times New Roman"/>
      </w:rPr>
    </w:lvl>
    <w:lvl w:ilvl="2" w:tplc="0C09001B" w:tentative="1">
      <w:start w:val="1"/>
      <w:numFmt w:val="lowerRoman"/>
      <w:lvlText w:val="%3."/>
      <w:lvlJc w:val="right"/>
      <w:pPr>
        <w:ind w:left="3578" w:hanging="180"/>
      </w:pPr>
      <w:rPr>
        <w:rFonts w:cs="Times New Roman"/>
      </w:rPr>
    </w:lvl>
    <w:lvl w:ilvl="3" w:tplc="0C09000F" w:tentative="1">
      <w:start w:val="1"/>
      <w:numFmt w:val="decimal"/>
      <w:lvlText w:val="%4."/>
      <w:lvlJc w:val="left"/>
      <w:pPr>
        <w:ind w:left="4298" w:hanging="360"/>
      </w:pPr>
      <w:rPr>
        <w:rFonts w:cs="Times New Roman"/>
      </w:rPr>
    </w:lvl>
    <w:lvl w:ilvl="4" w:tplc="0C090019" w:tentative="1">
      <w:start w:val="1"/>
      <w:numFmt w:val="lowerLetter"/>
      <w:lvlText w:val="%5."/>
      <w:lvlJc w:val="left"/>
      <w:pPr>
        <w:ind w:left="5018" w:hanging="360"/>
      </w:pPr>
      <w:rPr>
        <w:rFonts w:cs="Times New Roman"/>
      </w:rPr>
    </w:lvl>
    <w:lvl w:ilvl="5" w:tplc="0C09001B" w:tentative="1">
      <w:start w:val="1"/>
      <w:numFmt w:val="lowerRoman"/>
      <w:lvlText w:val="%6."/>
      <w:lvlJc w:val="right"/>
      <w:pPr>
        <w:ind w:left="5738" w:hanging="180"/>
      </w:pPr>
      <w:rPr>
        <w:rFonts w:cs="Times New Roman"/>
      </w:rPr>
    </w:lvl>
    <w:lvl w:ilvl="6" w:tplc="0C09000F" w:tentative="1">
      <w:start w:val="1"/>
      <w:numFmt w:val="decimal"/>
      <w:lvlText w:val="%7."/>
      <w:lvlJc w:val="left"/>
      <w:pPr>
        <w:ind w:left="6458" w:hanging="360"/>
      </w:pPr>
      <w:rPr>
        <w:rFonts w:cs="Times New Roman"/>
      </w:rPr>
    </w:lvl>
    <w:lvl w:ilvl="7" w:tplc="0C090019" w:tentative="1">
      <w:start w:val="1"/>
      <w:numFmt w:val="lowerLetter"/>
      <w:lvlText w:val="%8."/>
      <w:lvlJc w:val="left"/>
      <w:pPr>
        <w:ind w:left="7178" w:hanging="360"/>
      </w:pPr>
      <w:rPr>
        <w:rFonts w:cs="Times New Roman"/>
      </w:rPr>
    </w:lvl>
    <w:lvl w:ilvl="8" w:tplc="0C09001B" w:tentative="1">
      <w:start w:val="1"/>
      <w:numFmt w:val="lowerRoman"/>
      <w:lvlText w:val="%9."/>
      <w:lvlJc w:val="right"/>
      <w:pPr>
        <w:ind w:left="7898" w:hanging="180"/>
      </w:pPr>
      <w:rPr>
        <w:rFonts w:cs="Times New Roman"/>
      </w:rPr>
    </w:lvl>
  </w:abstractNum>
  <w:abstractNum w:abstractNumId="4">
    <w:nsid w:val="0F6C51D1"/>
    <w:multiLevelType w:val="hybridMultilevel"/>
    <w:tmpl w:val="42B20FA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FAA1168"/>
    <w:multiLevelType w:val="hybridMultilevel"/>
    <w:tmpl w:val="0E3A18CC"/>
    <w:lvl w:ilvl="0" w:tplc="0C09001B">
      <w:start w:val="1"/>
      <w:numFmt w:val="lowerRoman"/>
      <w:lvlText w:val="%1."/>
      <w:lvlJc w:val="right"/>
      <w:pPr>
        <w:ind w:left="720" w:hanging="360"/>
      </w:pPr>
      <w:rPr>
        <w:rFonts w:cs="Times New Roman"/>
      </w:rPr>
    </w:lvl>
    <w:lvl w:ilvl="1" w:tplc="0C090017">
      <w:start w:val="1"/>
      <w:numFmt w:val="lowerLetter"/>
      <w:lvlText w:val="%2)"/>
      <w:lvlJc w:val="left"/>
      <w:pPr>
        <w:ind w:left="1440" w:hanging="360"/>
      </w:pPr>
      <w:rPr>
        <w:rFonts w:cs="Times New Roman"/>
      </w:rPr>
    </w:lvl>
    <w:lvl w:ilvl="2" w:tplc="B9B86BA4">
      <w:start w:val="1"/>
      <w:numFmt w:val="lowerRoman"/>
      <w:lvlText w:val="(%3)"/>
      <w:lvlJc w:val="left"/>
      <w:pPr>
        <w:ind w:left="2700" w:hanging="72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F9A0D59"/>
    <w:multiLevelType w:val="hybridMultilevel"/>
    <w:tmpl w:val="5B88E24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0B45FCF"/>
    <w:multiLevelType w:val="hybridMultilevel"/>
    <w:tmpl w:val="E36AD6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676CF4"/>
    <w:multiLevelType w:val="hybridMultilevel"/>
    <w:tmpl w:val="2624ACC8"/>
    <w:lvl w:ilvl="0" w:tplc="0C09001B">
      <w:start w:val="1"/>
      <w:numFmt w:val="lowerRoman"/>
      <w:lvlText w:val="%1."/>
      <w:lvlJc w:val="right"/>
      <w:pPr>
        <w:ind w:left="1800" w:hanging="360"/>
      </w:pPr>
      <w:rPr>
        <w:rFonts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9">
    <w:nsid w:val="26D8696E"/>
    <w:multiLevelType w:val="hybridMultilevel"/>
    <w:tmpl w:val="DFB84212"/>
    <w:lvl w:ilvl="0" w:tplc="0C090017">
      <w:start w:val="1"/>
      <w:numFmt w:val="lowerLetter"/>
      <w:lvlText w:val="%1)"/>
      <w:lvlJc w:val="left"/>
      <w:pPr>
        <w:ind w:left="720" w:hanging="360"/>
      </w:pPr>
      <w:rPr>
        <w:rFonts w:cs="Times New Roman"/>
      </w:rPr>
    </w:lvl>
    <w:lvl w:ilvl="1" w:tplc="CBE4A596">
      <w:start w:val="1"/>
      <w:numFmt w:val="lowerLetter"/>
      <w:lvlText w:val="(%2)"/>
      <w:lvlJc w:val="left"/>
      <w:pPr>
        <w:ind w:left="1755" w:hanging="675"/>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A460220"/>
    <w:multiLevelType w:val="hybridMultilevel"/>
    <w:tmpl w:val="72E42F8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09C110A"/>
    <w:multiLevelType w:val="hybridMultilevel"/>
    <w:tmpl w:val="3490C8D8"/>
    <w:lvl w:ilvl="0" w:tplc="B6DE05AE">
      <w:start w:val="9"/>
      <w:numFmt w:val="lowerLetter"/>
      <w:lvlText w:val="(%1)"/>
      <w:lvlJc w:val="left"/>
      <w:pPr>
        <w:ind w:left="1440" w:hanging="720"/>
      </w:pPr>
      <w:rPr>
        <w:rFonts w:cs="Times New Roman" w:hint="default"/>
      </w:rPr>
    </w:lvl>
    <w:lvl w:ilvl="1" w:tplc="0C09001B">
      <w:start w:val="1"/>
      <w:numFmt w:val="lowerRoman"/>
      <w:lvlText w:val="%2."/>
      <w:lvlJc w:val="right"/>
      <w:pPr>
        <w:ind w:left="1800" w:hanging="360"/>
      </w:pPr>
      <w:rPr>
        <w:rFonts w:hint="default"/>
      </w:rPr>
    </w:lvl>
    <w:lvl w:ilvl="2" w:tplc="E3BE7FD6">
      <w:start w:val="10"/>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6E70791"/>
    <w:multiLevelType w:val="hybridMultilevel"/>
    <w:tmpl w:val="7112442C"/>
    <w:lvl w:ilvl="0" w:tplc="0C09001B">
      <w:start w:val="1"/>
      <w:numFmt w:val="lowerRoman"/>
      <w:lvlText w:val="%1."/>
      <w:lvlJc w:val="right"/>
      <w:pPr>
        <w:ind w:left="1852" w:hanging="360"/>
      </w:pPr>
      <w:rPr>
        <w:rFonts w:cs="Times New Roman" w:hint="default"/>
      </w:rPr>
    </w:lvl>
    <w:lvl w:ilvl="1" w:tplc="0C090003" w:tentative="1">
      <w:start w:val="1"/>
      <w:numFmt w:val="bullet"/>
      <w:lvlText w:val="o"/>
      <w:lvlJc w:val="left"/>
      <w:pPr>
        <w:ind w:left="2572" w:hanging="360"/>
      </w:pPr>
      <w:rPr>
        <w:rFonts w:ascii="Courier New" w:hAnsi="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hint="default"/>
      </w:rPr>
    </w:lvl>
    <w:lvl w:ilvl="8" w:tplc="0C090005" w:tentative="1">
      <w:start w:val="1"/>
      <w:numFmt w:val="bullet"/>
      <w:lvlText w:val=""/>
      <w:lvlJc w:val="left"/>
      <w:pPr>
        <w:ind w:left="7612" w:hanging="360"/>
      </w:pPr>
      <w:rPr>
        <w:rFonts w:ascii="Wingdings" w:hAnsi="Wingdings" w:hint="default"/>
      </w:rPr>
    </w:lvl>
  </w:abstractNum>
  <w:abstractNum w:abstractNumId="13">
    <w:nsid w:val="399B3136"/>
    <w:multiLevelType w:val="multilevel"/>
    <w:tmpl w:val="39887706"/>
    <w:lvl w:ilvl="0">
      <w:start w:val="1"/>
      <w:numFmt w:val="decimal"/>
      <w:lvlText w:val="%1."/>
      <w:lvlJc w:val="left"/>
      <w:pPr>
        <w:ind w:left="360" w:hanging="360"/>
      </w:pPr>
      <w:rPr>
        <w:rFonts w:cs="Times New Roman" w:hint="default"/>
      </w:rPr>
    </w:lvl>
    <w:lvl w:ilvl="1">
      <w:start w:val="1"/>
      <w:numFmt w:val="lowerLetter"/>
      <w:lvlText w:val="%2)"/>
      <w:lvlJc w:val="left"/>
      <w:pPr>
        <w:ind w:left="644" w:hanging="360"/>
      </w:pPr>
      <w:rPr>
        <w:rFonts w:cs="Times New Roman" w:hint="default"/>
        <w:b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3A9766AE"/>
    <w:multiLevelType w:val="hybridMultilevel"/>
    <w:tmpl w:val="6E1EF79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E414D5"/>
    <w:multiLevelType w:val="hybridMultilevel"/>
    <w:tmpl w:val="E4845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C82FC6"/>
    <w:multiLevelType w:val="hybridMultilevel"/>
    <w:tmpl w:val="06F09918"/>
    <w:lvl w:ilvl="0" w:tplc="0C090017">
      <w:start w:val="1"/>
      <w:numFmt w:val="lowerLetter"/>
      <w:lvlText w:val="%1)"/>
      <w:lvlJc w:val="left"/>
      <w:pPr>
        <w:ind w:left="1800" w:hanging="360"/>
      </w:pPr>
      <w:rPr>
        <w:rFonts w:cs="Times New Roman"/>
      </w:rPr>
    </w:lvl>
    <w:lvl w:ilvl="1" w:tplc="0C090019" w:tentative="1">
      <w:start w:val="1"/>
      <w:numFmt w:val="lowerLetter"/>
      <w:lvlText w:val="%2."/>
      <w:lvlJc w:val="left"/>
      <w:pPr>
        <w:ind w:left="2520" w:hanging="360"/>
      </w:pPr>
      <w:rPr>
        <w:rFonts w:cs="Times New Roman"/>
      </w:rPr>
    </w:lvl>
    <w:lvl w:ilvl="2" w:tplc="0C09001B">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7">
    <w:nsid w:val="45DE2781"/>
    <w:multiLevelType w:val="hybridMultilevel"/>
    <w:tmpl w:val="7326E050"/>
    <w:lvl w:ilvl="0" w:tplc="0C090017">
      <w:start w:val="1"/>
      <w:numFmt w:val="lowerLetter"/>
      <w:lvlText w:val="%1)"/>
      <w:lvlJc w:val="left"/>
      <w:pPr>
        <w:ind w:left="2160" w:hanging="360"/>
      </w:pPr>
      <w:rPr>
        <w:rFonts w:cs="Times New Roman"/>
      </w:rPr>
    </w:lvl>
    <w:lvl w:ilvl="1" w:tplc="0C090017">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8">
    <w:nsid w:val="466E38FC"/>
    <w:multiLevelType w:val="multilevel"/>
    <w:tmpl w:val="AC2818DC"/>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862"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9">
    <w:nsid w:val="4F203F18"/>
    <w:multiLevelType w:val="hybridMultilevel"/>
    <w:tmpl w:val="0E0AD3F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38F5D59"/>
    <w:multiLevelType w:val="hybridMultilevel"/>
    <w:tmpl w:val="B8FC3B06"/>
    <w:lvl w:ilvl="0" w:tplc="0C090017">
      <w:start w:val="1"/>
      <w:numFmt w:val="lowerLetter"/>
      <w:lvlText w:val="%1)"/>
      <w:lvlJc w:val="left"/>
      <w:pPr>
        <w:ind w:left="720" w:hanging="360"/>
      </w:pPr>
      <w:rPr>
        <w:rFonts w:cs="Times New Roman"/>
      </w:rPr>
    </w:lvl>
    <w:lvl w:ilvl="1" w:tplc="0C090017">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58D53B42"/>
    <w:multiLevelType w:val="hybridMultilevel"/>
    <w:tmpl w:val="01D83994"/>
    <w:lvl w:ilvl="0" w:tplc="0C090017">
      <w:start w:val="1"/>
      <w:numFmt w:val="lowerLetter"/>
      <w:lvlText w:val="%1)"/>
      <w:lvlJc w:val="left"/>
      <w:pPr>
        <w:ind w:left="720" w:hanging="360"/>
      </w:pPr>
      <w:rPr>
        <w:rFonts w:cs="Times New Roman"/>
      </w:rPr>
    </w:lvl>
    <w:lvl w:ilvl="1" w:tplc="0C090017">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59E20C14"/>
    <w:multiLevelType w:val="hybridMultilevel"/>
    <w:tmpl w:val="CCC08E0E"/>
    <w:lvl w:ilvl="0" w:tplc="0C09001B">
      <w:start w:val="1"/>
      <w:numFmt w:val="lowerRoman"/>
      <w:lvlText w:val="%1."/>
      <w:lvlJc w:val="right"/>
      <w:pPr>
        <w:ind w:left="720" w:hanging="360"/>
      </w:pPr>
      <w:rPr>
        <w:rFonts w:cs="Times New Roman"/>
      </w:rPr>
    </w:lvl>
    <w:lvl w:ilvl="1" w:tplc="0C090017">
      <w:start w:val="1"/>
      <w:numFmt w:val="lowerLetter"/>
      <w:lvlText w:val="%2)"/>
      <w:lvlJc w:val="left"/>
      <w:pPr>
        <w:ind w:left="1495"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5A6A5626"/>
    <w:multiLevelType w:val="multilevel"/>
    <w:tmpl w:val="5D2A80F4"/>
    <w:lvl w:ilvl="0">
      <w:start w:val="3"/>
      <w:numFmt w:val="decimal"/>
      <w:lvlText w:val="%1."/>
      <w:lvlJc w:val="left"/>
      <w:pPr>
        <w:ind w:left="360" w:hanging="360"/>
      </w:pPr>
      <w:rPr>
        <w:rFonts w:cs="Times New Roman" w:hint="default"/>
      </w:rPr>
    </w:lvl>
    <w:lvl w:ilvl="1">
      <w:start w:val="1"/>
      <w:numFmt w:val="decimal"/>
      <w:isLgl/>
      <w:lvlText w:val="%1.%2"/>
      <w:lvlJc w:val="left"/>
      <w:pPr>
        <w:ind w:left="644" w:hanging="360"/>
      </w:pPr>
      <w:rPr>
        <w:rFonts w:cs="Times New Roman" w:hint="default"/>
        <w:b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5B547423"/>
    <w:multiLevelType w:val="hybridMultilevel"/>
    <w:tmpl w:val="6C8CB82A"/>
    <w:lvl w:ilvl="0" w:tplc="0C090017">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nsid w:val="5DAA1C71"/>
    <w:multiLevelType w:val="hybridMultilevel"/>
    <w:tmpl w:val="26A8595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1DB64DE"/>
    <w:multiLevelType w:val="hybridMultilevel"/>
    <w:tmpl w:val="A7B440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DA61C2"/>
    <w:multiLevelType w:val="hybridMultilevel"/>
    <w:tmpl w:val="69A8B8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EF422D"/>
    <w:multiLevelType w:val="hybridMultilevel"/>
    <w:tmpl w:val="848EB0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BAE3678"/>
    <w:multiLevelType w:val="multilevel"/>
    <w:tmpl w:val="C2DC1998"/>
    <w:lvl w:ilvl="0">
      <w:start w:val="1"/>
      <w:numFmt w:val="decimal"/>
      <w:lvlText w:val="%1."/>
      <w:lvlJc w:val="left"/>
      <w:pPr>
        <w:ind w:left="360" w:hanging="360"/>
      </w:pPr>
      <w:rPr>
        <w:rFonts w:cs="Times New Roman" w:hint="default"/>
      </w:rPr>
    </w:lvl>
    <w:lvl w:ilvl="1">
      <w:start w:val="1"/>
      <w:numFmt w:val="decimal"/>
      <w:isLgl/>
      <w:lvlText w:val="%1.%2"/>
      <w:lvlJc w:val="left"/>
      <w:pPr>
        <w:ind w:left="644" w:hanging="360"/>
      </w:pPr>
      <w:rPr>
        <w:rFonts w:cs="Times New Roman" w:hint="default"/>
        <w:b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nsid w:val="6C3450E7"/>
    <w:multiLevelType w:val="hybridMultilevel"/>
    <w:tmpl w:val="FF0E41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8D7304"/>
    <w:multiLevelType w:val="hybridMultilevel"/>
    <w:tmpl w:val="85800CC0"/>
    <w:lvl w:ilvl="0" w:tplc="0C090017">
      <w:start w:val="1"/>
      <w:numFmt w:val="lowerLetter"/>
      <w:lvlText w:val="%1)"/>
      <w:lvlJc w:val="left"/>
      <w:pPr>
        <w:ind w:left="1571" w:hanging="360"/>
      </w:pPr>
      <w:rPr>
        <w:rFonts w:cs="Times New Roman"/>
      </w:rPr>
    </w:lvl>
    <w:lvl w:ilvl="1" w:tplc="0C090017">
      <w:start w:val="1"/>
      <w:numFmt w:val="lowerLetter"/>
      <w:lvlText w:val="%2)"/>
      <w:lvlJc w:val="left"/>
      <w:pPr>
        <w:ind w:left="2291" w:hanging="360"/>
      </w:pPr>
      <w:rPr>
        <w:rFonts w:cs="Times New Roman"/>
      </w:rPr>
    </w:lvl>
    <w:lvl w:ilvl="2" w:tplc="0C09001B" w:tentative="1">
      <w:start w:val="1"/>
      <w:numFmt w:val="lowerRoman"/>
      <w:lvlText w:val="%3."/>
      <w:lvlJc w:val="right"/>
      <w:pPr>
        <w:ind w:left="3011" w:hanging="180"/>
      </w:pPr>
      <w:rPr>
        <w:rFonts w:cs="Times New Roman"/>
      </w:rPr>
    </w:lvl>
    <w:lvl w:ilvl="3" w:tplc="0C09000F" w:tentative="1">
      <w:start w:val="1"/>
      <w:numFmt w:val="decimal"/>
      <w:lvlText w:val="%4."/>
      <w:lvlJc w:val="left"/>
      <w:pPr>
        <w:ind w:left="3731" w:hanging="360"/>
      </w:pPr>
      <w:rPr>
        <w:rFonts w:cs="Times New Roman"/>
      </w:rPr>
    </w:lvl>
    <w:lvl w:ilvl="4" w:tplc="0C090019" w:tentative="1">
      <w:start w:val="1"/>
      <w:numFmt w:val="lowerLetter"/>
      <w:lvlText w:val="%5."/>
      <w:lvlJc w:val="left"/>
      <w:pPr>
        <w:ind w:left="4451" w:hanging="360"/>
      </w:pPr>
      <w:rPr>
        <w:rFonts w:cs="Times New Roman"/>
      </w:rPr>
    </w:lvl>
    <w:lvl w:ilvl="5" w:tplc="0C09001B" w:tentative="1">
      <w:start w:val="1"/>
      <w:numFmt w:val="lowerRoman"/>
      <w:lvlText w:val="%6."/>
      <w:lvlJc w:val="right"/>
      <w:pPr>
        <w:ind w:left="5171" w:hanging="180"/>
      </w:pPr>
      <w:rPr>
        <w:rFonts w:cs="Times New Roman"/>
      </w:rPr>
    </w:lvl>
    <w:lvl w:ilvl="6" w:tplc="0C09000F" w:tentative="1">
      <w:start w:val="1"/>
      <w:numFmt w:val="decimal"/>
      <w:lvlText w:val="%7."/>
      <w:lvlJc w:val="left"/>
      <w:pPr>
        <w:ind w:left="5891" w:hanging="360"/>
      </w:pPr>
      <w:rPr>
        <w:rFonts w:cs="Times New Roman"/>
      </w:rPr>
    </w:lvl>
    <w:lvl w:ilvl="7" w:tplc="0C090019" w:tentative="1">
      <w:start w:val="1"/>
      <w:numFmt w:val="lowerLetter"/>
      <w:lvlText w:val="%8."/>
      <w:lvlJc w:val="left"/>
      <w:pPr>
        <w:ind w:left="6611" w:hanging="360"/>
      </w:pPr>
      <w:rPr>
        <w:rFonts w:cs="Times New Roman"/>
      </w:rPr>
    </w:lvl>
    <w:lvl w:ilvl="8" w:tplc="0C09001B" w:tentative="1">
      <w:start w:val="1"/>
      <w:numFmt w:val="lowerRoman"/>
      <w:lvlText w:val="%9."/>
      <w:lvlJc w:val="right"/>
      <w:pPr>
        <w:ind w:left="7331" w:hanging="180"/>
      </w:pPr>
      <w:rPr>
        <w:rFonts w:cs="Times New Roman"/>
      </w:rPr>
    </w:lvl>
  </w:abstractNum>
  <w:abstractNum w:abstractNumId="32">
    <w:nsid w:val="6F2F2B6C"/>
    <w:multiLevelType w:val="hybridMultilevel"/>
    <w:tmpl w:val="0E7C25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72253D"/>
    <w:multiLevelType w:val="hybridMultilevel"/>
    <w:tmpl w:val="ABAA325A"/>
    <w:lvl w:ilvl="0" w:tplc="0C090017">
      <w:start w:val="1"/>
      <w:numFmt w:val="lowerLetter"/>
      <w:lvlText w:val="%1)"/>
      <w:lvlJc w:val="left"/>
      <w:pPr>
        <w:ind w:left="1778" w:hanging="360"/>
      </w:pPr>
      <w:rPr>
        <w:rFonts w:cs="Times New Roman"/>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34">
    <w:nsid w:val="722C5AB4"/>
    <w:multiLevelType w:val="hybridMultilevel"/>
    <w:tmpl w:val="E696B60C"/>
    <w:lvl w:ilvl="0" w:tplc="0C09001B">
      <w:start w:val="1"/>
      <w:numFmt w:val="lowerRoman"/>
      <w:lvlText w:val="%1."/>
      <w:lvlJc w:val="right"/>
      <w:pPr>
        <w:ind w:left="720" w:hanging="360"/>
      </w:pPr>
      <w:rPr>
        <w:rFonts w:cs="Times New Roman"/>
      </w:rPr>
    </w:lvl>
    <w:lvl w:ilvl="1" w:tplc="0C090017">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73E8531A"/>
    <w:multiLevelType w:val="hybridMultilevel"/>
    <w:tmpl w:val="B0343784"/>
    <w:lvl w:ilvl="0" w:tplc="0C09001B">
      <w:start w:val="1"/>
      <w:numFmt w:val="lowerRoman"/>
      <w:lvlText w:val="%1."/>
      <w:lvlJc w:val="right"/>
      <w:pPr>
        <w:ind w:left="720" w:hanging="360"/>
      </w:pPr>
      <w:rPr>
        <w:rFonts w:cs="Times New Roman"/>
      </w:rPr>
    </w:lvl>
    <w:lvl w:ilvl="1" w:tplc="0C090017">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743C68FB"/>
    <w:multiLevelType w:val="hybridMultilevel"/>
    <w:tmpl w:val="852EBEDC"/>
    <w:lvl w:ilvl="0" w:tplc="0C090017">
      <w:start w:val="1"/>
      <w:numFmt w:val="lowerLetter"/>
      <w:lvlText w:val="%1)"/>
      <w:lvlJc w:val="left"/>
      <w:pPr>
        <w:ind w:left="1778" w:hanging="360"/>
      </w:pPr>
      <w:rPr>
        <w:rFonts w:cs="Times New Roman"/>
      </w:rPr>
    </w:lvl>
    <w:lvl w:ilvl="1" w:tplc="0C090019">
      <w:start w:val="1"/>
      <w:numFmt w:val="lowerLetter"/>
      <w:lvlText w:val="%2."/>
      <w:lvlJc w:val="left"/>
      <w:pPr>
        <w:ind w:left="2498" w:hanging="360"/>
      </w:pPr>
      <w:rPr>
        <w:rFonts w:cs="Times New Roman"/>
      </w:rPr>
    </w:lvl>
    <w:lvl w:ilvl="2" w:tplc="0C09001B">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37">
    <w:nsid w:val="79DD543F"/>
    <w:multiLevelType w:val="hybridMultilevel"/>
    <w:tmpl w:val="832EDC0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9"/>
  </w:num>
  <w:num w:numId="3">
    <w:abstractNumId w:val="36"/>
  </w:num>
  <w:num w:numId="4">
    <w:abstractNumId w:val="33"/>
  </w:num>
  <w:num w:numId="5">
    <w:abstractNumId w:val="24"/>
  </w:num>
  <w:num w:numId="6">
    <w:abstractNumId w:val="2"/>
  </w:num>
  <w:num w:numId="7">
    <w:abstractNumId w:val="3"/>
  </w:num>
  <w:num w:numId="8">
    <w:abstractNumId w:val="18"/>
  </w:num>
  <w:num w:numId="9">
    <w:abstractNumId w:val="22"/>
  </w:num>
  <w:num w:numId="10">
    <w:abstractNumId w:val="5"/>
  </w:num>
  <w:num w:numId="11">
    <w:abstractNumId w:val="35"/>
  </w:num>
  <w:num w:numId="12">
    <w:abstractNumId w:val="34"/>
  </w:num>
  <w:num w:numId="13">
    <w:abstractNumId w:val="9"/>
  </w:num>
  <w:num w:numId="14">
    <w:abstractNumId w:val="0"/>
  </w:num>
  <w:num w:numId="15">
    <w:abstractNumId w:val="16"/>
  </w:num>
  <w:num w:numId="16">
    <w:abstractNumId w:val="17"/>
  </w:num>
  <w:num w:numId="17">
    <w:abstractNumId w:val="21"/>
  </w:num>
  <w:num w:numId="18">
    <w:abstractNumId w:val="31"/>
  </w:num>
  <w:num w:numId="19">
    <w:abstractNumId w:val="20"/>
  </w:num>
  <w:num w:numId="20">
    <w:abstractNumId w:val="13"/>
  </w:num>
  <w:num w:numId="21">
    <w:abstractNumId w:val="23"/>
  </w:num>
  <w:num w:numId="22">
    <w:abstractNumId w:val="12"/>
  </w:num>
  <w:num w:numId="23">
    <w:abstractNumId w:val="11"/>
  </w:num>
  <w:num w:numId="24">
    <w:abstractNumId w:val="28"/>
  </w:num>
  <w:num w:numId="25">
    <w:abstractNumId w:val="10"/>
  </w:num>
  <w:num w:numId="26">
    <w:abstractNumId w:val="37"/>
  </w:num>
  <w:num w:numId="27">
    <w:abstractNumId w:val="7"/>
  </w:num>
  <w:num w:numId="28">
    <w:abstractNumId w:val="6"/>
  </w:num>
  <w:num w:numId="29">
    <w:abstractNumId w:val="19"/>
  </w:num>
  <w:num w:numId="30">
    <w:abstractNumId w:val="14"/>
  </w:num>
  <w:num w:numId="31">
    <w:abstractNumId w:val="4"/>
  </w:num>
  <w:num w:numId="32">
    <w:abstractNumId w:val="25"/>
  </w:num>
  <w:num w:numId="33">
    <w:abstractNumId w:val="30"/>
  </w:num>
  <w:num w:numId="34">
    <w:abstractNumId w:val="1"/>
  </w:num>
  <w:num w:numId="35">
    <w:abstractNumId w:val="27"/>
  </w:num>
  <w:num w:numId="36">
    <w:abstractNumId w:val="15"/>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44"/>
    <w:rsid w:val="000169DB"/>
    <w:rsid w:val="000E34BD"/>
    <w:rsid w:val="000F79E7"/>
    <w:rsid w:val="001A2577"/>
    <w:rsid w:val="001F16FF"/>
    <w:rsid w:val="001F4F63"/>
    <w:rsid w:val="002B4F89"/>
    <w:rsid w:val="00302A44"/>
    <w:rsid w:val="003103AE"/>
    <w:rsid w:val="003414DB"/>
    <w:rsid w:val="003D071D"/>
    <w:rsid w:val="004114BF"/>
    <w:rsid w:val="004538EF"/>
    <w:rsid w:val="005933D1"/>
    <w:rsid w:val="005A110E"/>
    <w:rsid w:val="00625DB4"/>
    <w:rsid w:val="0065755C"/>
    <w:rsid w:val="00694D97"/>
    <w:rsid w:val="006A6428"/>
    <w:rsid w:val="007271D2"/>
    <w:rsid w:val="007B6DC2"/>
    <w:rsid w:val="00825A93"/>
    <w:rsid w:val="00833163"/>
    <w:rsid w:val="00935C22"/>
    <w:rsid w:val="009800BD"/>
    <w:rsid w:val="00983E6B"/>
    <w:rsid w:val="00A3292E"/>
    <w:rsid w:val="00AD54B3"/>
    <w:rsid w:val="00AF3994"/>
    <w:rsid w:val="00B66206"/>
    <w:rsid w:val="00B7460E"/>
    <w:rsid w:val="00BB2F25"/>
    <w:rsid w:val="00C13D51"/>
    <w:rsid w:val="00D53E2A"/>
    <w:rsid w:val="00D66860"/>
    <w:rsid w:val="00DF3B1F"/>
    <w:rsid w:val="00E4416E"/>
    <w:rsid w:val="00E83DD3"/>
    <w:rsid w:val="00EC709E"/>
    <w:rsid w:val="00F17D2B"/>
    <w:rsid w:val="00F76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F3B382-D71B-44EB-8DC3-EB1F8737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F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6F44"/>
    <w:pPr>
      <w:ind w:left="720"/>
      <w:contextualSpacing/>
    </w:pPr>
  </w:style>
  <w:style w:type="paragraph" w:styleId="BalloonText">
    <w:name w:val="Balloon Text"/>
    <w:basedOn w:val="Normal"/>
    <w:link w:val="BalloonTextChar"/>
    <w:uiPriority w:val="99"/>
    <w:semiHidden/>
    <w:unhideWhenUsed/>
    <w:rsid w:val="00F7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F44"/>
    <w:rPr>
      <w:rFonts w:ascii="Tahoma" w:eastAsia="Calibri" w:hAnsi="Tahoma" w:cs="Tahoma"/>
      <w:sz w:val="16"/>
      <w:szCs w:val="16"/>
    </w:rPr>
  </w:style>
  <w:style w:type="table" w:styleId="TableGrid">
    <w:name w:val="Table Grid"/>
    <w:basedOn w:val="TableNormal"/>
    <w:uiPriority w:val="59"/>
    <w:rsid w:val="00F76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0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AE"/>
    <w:rPr>
      <w:rFonts w:ascii="Calibri" w:eastAsia="Calibri" w:hAnsi="Calibri" w:cs="Times New Roman"/>
    </w:rPr>
  </w:style>
  <w:style w:type="paragraph" w:styleId="Footer">
    <w:name w:val="footer"/>
    <w:basedOn w:val="Normal"/>
    <w:link w:val="FooterChar"/>
    <w:uiPriority w:val="99"/>
    <w:unhideWhenUsed/>
    <w:rsid w:val="00310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AE"/>
    <w:rPr>
      <w:rFonts w:ascii="Calibri" w:eastAsia="Calibri" w:hAnsi="Calibri" w:cs="Times New Roman"/>
    </w:rPr>
  </w:style>
  <w:style w:type="paragraph" w:styleId="NoSpacing">
    <w:name w:val="No Spacing"/>
    <w:link w:val="NoSpacingChar"/>
    <w:uiPriority w:val="1"/>
    <w:qFormat/>
    <w:rsid w:val="00B7460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7460E"/>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8C3C-7C5E-4744-94BF-F64E6BAB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Shire of Moora</Company>
  <LinksUpToDate>false</LinksUpToDate>
  <CharactersWithSpaces>25339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Casella</dc:creator>
  <cp:lastModifiedBy>Stacey Gooder</cp:lastModifiedBy>
  <cp:revision>2</cp:revision>
  <cp:lastPrinted>2012-10-24T09:21:00Z</cp:lastPrinted>
  <dcterms:created xsi:type="dcterms:W3CDTF">2013-11-11T04:44:00Z</dcterms:created>
  <dcterms:modified xsi:type="dcterms:W3CDTF">2013-11-11T04:44:00Z</dcterms:modified>
</cp:coreProperties>
</file>